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98BC" w14:textId="77777777" w:rsidR="00C720E9" w:rsidRDefault="00352CBA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24"/>
          <w:szCs w:val="20"/>
        </w:rPr>
      </w:pPr>
      <w:r w:rsidRPr="00103732">
        <w:rPr>
          <w:rFonts w:asciiTheme="minorHAnsi" w:hAnsiTheme="minorHAnsi" w:cstheme="minorHAnsi"/>
          <w:b/>
          <w:noProof/>
          <w:lang w:eastAsia="en-AU"/>
        </w:rPr>
        <w:drawing>
          <wp:inline distT="0" distB="0" distL="0" distR="0" wp14:anchorId="66920AF6" wp14:editId="0BBB6174">
            <wp:extent cx="4135272" cy="34392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633" cy="3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49">
        <w:rPr>
          <w:rFonts w:asciiTheme="minorHAnsi" w:hAnsiTheme="minorHAnsi" w:cstheme="minorHAnsi"/>
          <w:sz w:val="24"/>
          <w:szCs w:val="20"/>
        </w:rPr>
        <w:t xml:space="preserve"> </w:t>
      </w:r>
    </w:p>
    <w:p w14:paraId="470865B3" w14:textId="77777777" w:rsidR="00E4406E" w:rsidRDefault="00E23749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18"/>
          <w:szCs w:val="18"/>
        </w:rPr>
      </w:pPr>
      <w:r w:rsidRPr="00E23749">
        <w:rPr>
          <w:rFonts w:asciiTheme="minorHAnsi" w:hAnsiTheme="minorHAnsi" w:cstheme="minorHAnsi"/>
          <w:sz w:val="18"/>
          <w:szCs w:val="18"/>
        </w:rPr>
        <w:t>High Court</w:t>
      </w:r>
      <w:r>
        <w:rPr>
          <w:rFonts w:asciiTheme="minorHAnsi" w:hAnsiTheme="minorHAnsi" w:cstheme="minorHAnsi"/>
          <w:sz w:val="24"/>
          <w:szCs w:val="20"/>
        </w:rPr>
        <w:t xml:space="preserve"> </w:t>
      </w:r>
      <w:r w:rsidR="001C4AD5">
        <w:rPr>
          <w:rFonts w:asciiTheme="minorHAnsi" w:hAnsiTheme="minorHAnsi" w:cstheme="minorHAnsi"/>
          <w:sz w:val="18"/>
          <w:szCs w:val="18"/>
        </w:rPr>
        <w:t>Canberra</w:t>
      </w:r>
    </w:p>
    <w:p w14:paraId="2832521B" w14:textId="77777777" w:rsidR="001C4AD5" w:rsidRDefault="001C4AD5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18"/>
          <w:szCs w:val="18"/>
        </w:rPr>
      </w:pPr>
    </w:p>
    <w:p w14:paraId="2D8493A0" w14:textId="77777777" w:rsidR="001C4AD5" w:rsidRPr="00103732" w:rsidRDefault="001C4AD5" w:rsidP="00ED2038">
      <w:pPr>
        <w:tabs>
          <w:tab w:val="left" w:pos="142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center" w:pos="4153"/>
          <w:tab w:val="left" w:pos="4536"/>
          <w:tab w:val="right" w:pos="8306"/>
        </w:tabs>
        <w:spacing w:after="0" w:line="360" w:lineRule="auto"/>
        <w:ind w:left="142" w:right="227"/>
        <w:jc w:val="center"/>
        <w:rPr>
          <w:rFonts w:asciiTheme="minorHAnsi" w:hAnsiTheme="minorHAnsi" w:cstheme="minorHAnsi"/>
          <w:sz w:val="24"/>
          <w:szCs w:val="20"/>
        </w:rPr>
      </w:pPr>
      <w:r w:rsidRPr="00103732">
        <w:rPr>
          <w:rFonts w:asciiTheme="minorHAnsi" w:hAnsiTheme="minorHAnsi" w:cstheme="minorHAnsi"/>
          <w:sz w:val="24"/>
          <w:szCs w:val="20"/>
        </w:rPr>
        <w:object w:dxaOrig="7470" w:dyaOrig="5280" w14:anchorId="2E964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2.5pt" o:ole="">
            <v:imagedata r:id="rId8" o:title=""/>
          </v:shape>
          <o:OLEObject Type="Embed" ProgID="PBrush" ShapeID="_x0000_i1025" DrawAspect="Content" ObjectID="_1679748141" r:id="rId9"/>
        </w:object>
      </w:r>
    </w:p>
    <w:p w14:paraId="52203558" w14:textId="77777777" w:rsidR="00A654E2" w:rsidRPr="00FA4207" w:rsidRDefault="00352CBA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 xml:space="preserve">Registry </w:t>
      </w:r>
      <w:r w:rsidR="00520B83" w:rsidRPr="00FA4207">
        <w:rPr>
          <w:rFonts w:cs="Calibri"/>
          <w:b/>
          <w:spacing w:val="40"/>
          <w:sz w:val="40"/>
          <w:szCs w:val="40"/>
        </w:rPr>
        <w:t>Counter Officer</w:t>
      </w:r>
      <w:r w:rsidRPr="00FA4207">
        <w:rPr>
          <w:rFonts w:cs="Calibri"/>
          <w:b/>
          <w:spacing w:val="40"/>
          <w:sz w:val="40"/>
          <w:szCs w:val="40"/>
        </w:rPr>
        <w:t xml:space="preserve"> </w:t>
      </w:r>
      <w:r w:rsidR="00D92905" w:rsidRPr="00FA4207">
        <w:rPr>
          <w:rFonts w:cs="Calibri"/>
          <w:b/>
          <w:spacing w:val="40"/>
          <w:sz w:val="40"/>
          <w:szCs w:val="40"/>
        </w:rPr>
        <w:t xml:space="preserve">HCE Level </w:t>
      </w:r>
      <w:r w:rsidR="00520B83" w:rsidRPr="00FA4207">
        <w:rPr>
          <w:rFonts w:cs="Calibri"/>
          <w:b/>
          <w:spacing w:val="40"/>
          <w:sz w:val="40"/>
          <w:szCs w:val="40"/>
        </w:rPr>
        <w:t>3</w:t>
      </w:r>
    </w:p>
    <w:p w14:paraId="38AB511A" w14:textId="754804DE" w:rsidR="00E4406E" w:rsidRPr="00FA4207" w:rsidRDefault="008A5ECF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>
        <w:rPr>
          <w:rFonts w:cs="Calibri"/>
          <w:b/>
          <w:spacing w:val="40"/>
          <w:sz w:val="40"/>
          <w:szCs w:val="40"/>
        </w:rPr>
        <w:t xml:space="preserve">Non-ongoing </w:t>
      </w:r>
      <w:r w:rsidR="00392758" w:rsidRPr="00FA4207">
        <w:rPr>
          <w:rFonts w:cs="Calibri"/>
          <w:b/>
          <w:spacing w:val="40"/>
          <w:sz w:val="40"/>
          <w:szCs w:val="40"/>
        </w:rPr>
        <w:t>Full-time</w:t>
      </w:r>
      <w:r w:rsidR="00520B83" w:rsidRPr="00FA4207">
        <w:rPr>
          <w:rFonts w:cs="Calibri"/>
          <w:b/>
          <w:spacing w:val="40"/>
          <w:sz w:val="40"/>
          <w:szCs w:val="40"/>
        </w:rPr>
        <w:t xml:space="preserve"> position</w:t>
      </w:r>
    </w:p>
    <w:p w14:paraId="1F532E03" w14:textId="77777777" w:rsidR="00E23749" w:rsidRPr="00FA4207" w:rsidRDefault="00E23749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>Sydney</w:t>
      </w:r>
    </w:p>
    <w:p w14:paraId="5518DB37" w14:textId="77777777" w:rsidR="00505AF7" w:rsidRDefault="001C4AD5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>$</w:t>
      </w:r>
      <w:r w:rsidR="008A5ECF">
        <w:rPr>
          <w:rFonts w:cs="Calibri"/>
          <w:b/>
          <w:spacing w:val="40"/>
          <w:sz w:val="40"/>
          <w:szCs w:val="40"/>
        </w:rPr>
        <w:t>61,169 - $65,891pa</w:t>
      </w:r>
    </w:p>
    <w:p w14:paraId="359EBAAD" w14:textId="77777777" w:rsidR="00E23749" w:rsidRPr="00FA4207" w:rsidRDefault="00E23749" w:rsidP="001B13BD">
      <w:pPr>
        <w:pBdr>
          <w:top w:val="single" w:sz="4" w:space="5" w:color="auto"/>
          <w:bottom w:val="single" w:sz="4" w:space="6" w:color="auto"/>
        </w:pBdr>
        <w:spacing w:after="0" w:line="240" w:lineRule="auto"/>
        <w:jc w:val="center"/>
        <w:rPr>
          <w:rFonts w:cs="Calibri"/>
          <w:b/>
          <w:spacing w:val="40"/>
          <w:sz w:val="40"/>
          <w:szCs w:val="40"/>
        </w:rPr>
      </w:pPr>
      <w:r w:rsidRPr="00FA4207">
        <w:rPr>
          <w:rFonts w:cs="Calibri"/>
          <w:b/>
          <w:spacing w:val="40"/>
          <w:sz w:val="40"/>
          <w:szCs w:val="40"/>
        </w:rPr>
        <w:t xml:space="preserve">plus 15.4% Superannuation </w:t>
      </w:r>
    </w:p>
    <w:p w14:paraId="256C55B1" w14:textId="77777777" w:rsidR="001C4AD5" w:rsidRPr="00FA4207" w:rsidRDefault="001C4AD5" w:rsidP="001C4AD5">
      <w:pPr>
        <w:tabs>
          <w:tab w:val="left" w:pos="142"/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142" w:right="227"/>
        <w:rPr>
          <w:rFonts w:cs="Calibri"/>
          <w:b/>
          <w:sz w:val="16"/>
          <w:szCs w:val="16"/>
        </w:rPr>
      </w:pPr>
    </w:p>
    <w:p w14:paraId="48202EC8" w14:textId="77777777" w:rsidR="00352CBA" w:rsidRPr="00FA4207" w:rsidRDefault="00E4406E" w:rsidP="00DC321D">
      <w:pPr>
        <w:tabs>
          <w:tab w:val="left" w:pos="142"/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142" w:right="227"/>
        <w:jc w:val="both"/>
        <w:rPr>
          <w:rFonts w:cs="Calibri"/>
          <w:color w:val="443924"/>
          <w:sz w:val="28"/>
          <w:szCs w:val="28"/>
        </w:rPr>
      </w:pPr>
      <w:r w:rsidRPr="00FA4207">
        <w:rPr>
          <w:rFonts w:cs="Calibri"/>
          <w:sz w:val="28"/>
          <w:szCs w:val="28"/>
        </w:rPr>
        <w:t xml:space="preserve">This position </w:t>
      </w:r>
      <w:proofErr w:type="gramStart"/>
      <w:r w:rsidRPr="00FA4207">
        <w:rPr>
          <w:rFonts w:cs="Calibri"/>
          <w:sz w:val="28"/>
          <w:szCs w:val="28"/>
        </w:rPr>
        <w:t>is located in</w:t>
      </w:r>
      <w:proofErr w:type="gramEnd"/>
      <w:r w:rsidRPr="00FA4207">
        <w:rPr>
          <w:rFonts w:cs="Calibri"/>
          <w:sz w:val="28"/>
          <w:szCs w:val="28"/>
        </w:rPr>
        <w:t xml:space="preserve"> </w:t>
      </w:r>
      <w:r w:rsidR="00352CBA" w:rsidRPr="00FA4207">
        <w:rPr>
          <w:rFonts w:cs="Calibri"/>
          <w:sz w:val="28"/>
          <w:szCs w:val="28"/>
        </w:rPr>
        <w:t>Sydney in the Law Courts Building</w:t>
      </w:r>
      <w:r w:rsidR="0054479E" w:rsidRPr="00FA4207">
        <w:rPr>
          <w:rFonts w:cs="Calibri"/>
          <w:sz w:val="28"/>
          <w:szCs w:val="28"/>
        </w:rPr>
        <w:t xml:space="preserve"> </w:t>
      </w:r>
      <w:r w:rsidR="00DC321D" w:rsidRPr="00FA4207">
        <w:rPr>
          <w:rFonts w:cs="Calibri"/>
          <w:sz w:val="28"/>
          <w:szCs w:val="28"/>
        </w:rPr>
        <w:t xml:space="preserve">in </w:t>
      </w:r>
      <w:r w:rsidR="0054479E" w:rsidRPr="00FA4207">
        <w:rPr>
          <w:rFonts w:cs="Calibri"/>
          <w:sz w:val="28"/>
          <w:szCs w:val="28"/>
        </w:rPr>
        <w:t>Queens Square</w:t>
      </w:r>
      <w:r w:rsidRPr="00FA4207">
        <w:rPr>
          <w:rFonts w:cs="Calibri"/>
          <w:sz w:val="28"/>
          <w:szCs w:val="28"/>
        </w:rPr>
        <w:t xml:space="preserve"> and is a part of the High</w:t>
      </w:r>
      <w:r w:rsidR="0054479E" w:rsidRPr="00FA4207">
        <w:rPr>
          <w:rFonts w:cs="Calibri"/>
          <w:sz w:val="28"/>
          <w:szCs w:val="28"/>
        </w:rPr>
        <w:t xml:space="preserve"> Court’s</w:t>
      </w:r>
      <w:r w:rsidRPr="00FA4207">
        <w:rPr>
          <w:rFonts w:cs="Calibri"/>
          <w:sz w:val="28"/>
          <w:szCs w:val="28"/>
        </w:rPr>
        <w:t xml:space="preserve"> </w:t>
      </w:r>
      <w:r w:rsidR="00352CBA" w:rsidRPr="00FA4207">
        <w:rPr>
          <w:rFonts w:cs="Calibri"/>
          <w:sz w:val="28"/>
          <w:szCs w:val="28"/>
        </w:rPr>
        <w:t xml:space="preserve">Registry </w:t>
      </w:r>
      <w:r w:rsidRPr="00FA4207">
        <w:rPr>
          <w:rFonts w:cs="Calibri"/>
          <w:sz w:val="28"/>
          <w:szCs w:val="28"/>
        </w:rPr>
        <w:t xml:space="preserve">Branch. </w:t>
      </w:r>
      <w:r w:rsidR="00DC321D" w:rsidRPr="00FA4207">
        <w:rPr>
          <w:rFonts w:cs="Calibri"/>
          <w:sz w:val="28"/>
          <w:szCs w:val="28"/>
        </w:rPr>
        <w:t xml:space="preserve"> </w:t>
      </w:r>
      <w:r w:rsidR="00A654E2" w:rsidRPr="00FA4207">
        <w:rPr>
          <w:rFonts w:cs="Calibri"/>
          <w:color w:val="443924"/>
          <w:sz w:val="28"/>
          <w:szCs w:val="28"/>
        </w:rPr>
        <w:t xml:space="preserve">The Registry is responsible </w:t>
      </w:r>
      <w:r w:rsidR="00DC321D" w:rsidRPr="00FA4207">
        <w:rPr>
          <w:rFonts w:cs="Calibri"/>
          <w:color w:val="443924"/>
          <w:sz w:val="28"/>
          <w:szCs w:val="28"/>
        </w:rPr>
        <w:t>for providing information and assistance to legal practitioners and litigants on the jurisdiction, practice a</w:t>
      </w:r>
      <w:r w:rsidR="00FA4207" w:rsidRPr="00FA4207">
        <w:rPr>
          <w:rFonts w:cs="Calibri"/>
          <w:color w:val="443924"/>
          <w:sz w:val="28"/>
          <w:szCs w:val="28"/>
        </w:rPr>
        <w:t xml:space="preserve">nd procedure of the High Court.  It is also responsible </w:t>
      </w:r>
      <w:r w:rsidR="00A654E2" w:rsidRPr="00FA4207">
        <w:rPr>
          <w:rFonts w:cs="Calibri"/>
          <w:color w:val="443924"/>
          <w:sz w:val="28"/>
          <w:szCs w:val="28"/>
        </w:rPr>
        <w:t xml:space="preserve">for </w:t>
      </w:r>
      <w:r w:rsidR="00FA4207" w:rsidRPr="00FA4207">
        <w:rPr>
          <w:rFonts w:cs="Calibri"/>
          <w:color w:val="443924"/>
          <w:sz w:val="28"/>
          <w:szCs w:val="28"/>
        </w:rPr>
        <w:t xml:space="preserve">the filing </w:t>
      </w:r>
      <w:r w:rsidR="00DC321D" w:rsidRPr="00FA4207">
        <w:rPr>
          <w:rFonts w:cs="Calibri"/>
          <w:color w:val="443924"/>
          <w:sz w:val="28"/>
          <w:szCs w:val="28"/>
        </w:rPr>
        <w:t>of proceedings and for</w:t>
      </w:r>
      <w:r w:rsidR="00A654E2" w:rsidRPr="00FA4207">
        <w:rPr>
          <w:rFonts w:cs="Calibri"/>
          <w:color w:val="443924"/>
          <w:sz w:val="28"/>
          <w:szCs w:val="28"/>
        </w:rPr>
        <w:t xml:space="preserve"> collecting and accounting for all fees received by the Court</w:t>
      </w:r>
      <w:r w:rsidR="00DC321D" w:rsidRPr="00FA4207">
        <w:rPr>
          <w:rFonts w:cs="Calibri"/>
          <w:color w:val="443924"/>
          <w:sz w:val="28"/>
          <w:szCs w:val="28"/>
        </w:rPr>
        <w:t>.</w:t>
      </w:r>
    </w:p>
    <w:p w14:paraId="15AF9370" w14:textId="77777777" w:rsidR="00DC321D" w:rsidRPr="00FA4207" w:rsidRDefault="00DC321D" w:rsidP="00DC321D">
      <w:pPr>
        <w:pBdr>
          <w:bottom w:val="single" w:sz="4" w:space="1" w:color="auto"/>
        </w:pBdr>
        <w:tabs>
          <w:tab w:val="left" w:pos="142"/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142" w:right="227"/>
        <w:rPr>
          <w:rFonts w:cs="Calibri"/>
          <w:b/>
          <w:sz w:val="16"/>
          <w:szCs w:val="16"/>
        </w:rPr>
      </w:pPr>
    </w:p>
    <w:p w14:paraId="0BB7EEEE" w14:textId="77777777" w:rsidR="00E4406E" w:rsidRPr="00FA4207" w:rsidRDefault="00F56A93" w:rsidP="001C4AD5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ABOUT THE JOB</w:t>
      </w:r>
    </w:p>
    <w:p w14:paraId="2A55DFA1" w14:textId="77777777" w:rsidR="0082734A" w:rsidRPr="00FA4207" w:rsidRDefault="0082734A" w:rsidP="00357A1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  <w:sz w:val="32"/>
          <w:szCs w:val="32"/>
        </w:rPr>
      </w:pPr>
    </w:p>
    <w:p w14:paraId="3B70DBAF" w14:textId="77777777" w:rsidR="00E4406E" w:rsidRPr="00FA4207" w:rsidRDefault="00E4406E" w:rsidP="00357A1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  <w:sz w:val="32"/>
          <w:szCs w:val="32"/>
        </w:rPr>
        <w:t>Details:</w:t>
      </w:r>
      <w:r w:rsidRPr="00FA4207">
        <w:rPr>
          <w:rFonts w:cs="Calibri"/>
          <w:b/>
          <w:sz w:val="32"/>
          <w:szCs w:val="32"/>
        </w:rPr>
        <w:tab/>
      </w:r>
      <w:r w:rsidRPr="00FA4207">
        <w:rPr>
          <w:rFonts w:cs="Calibri"/>
          <w:b/>
          <w:sz w:val="32"/>
          <w:szCs w:val="32"/>
        </w:rPr>
        <w:tab/>
      </w:r>
      <w:r w:rsidR="00D90EB8" w:rsidRPr="00FA4207">
        <w:rPr>
          <w:rFonts w:cs="Calibri"/>
          <w:b/>
          <w:sz w:val="32"/>
          <w:szCs w:val="32"/>
        </w:rPr>
        <w:t xml:space="preserve">High Court Employee Level </w:t>
      </w:r>
      <w:r w:rsidR="00520B83" w:rsidRPr="00FA4207">
        <w:rPr>
          <w:rFonts w:cs="Calibri"/>
          <w:b/>
          <w:sz w:val="32"/>
          <w:szCs w:val="32"/>
        </w:rPr>
        <w:t>3</w:t>
      </w:r>
    </w:p>
    <w:p w14:paraId="73A8AB40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  <w:t>Full Time</w:t>
      </w:r>
      <w:r w:rsidR="00E23749" w:rsidRPr="00FA4207">
        <w:rPr>
          <w:rFonts w:cs="Calibri"/>
          <w:b/>
        </w:rPr>
        <w:t>:</w:t>
      </w:r>
      <w:r w:rsidRPr="00FA4207">
        <w:rPr>
          <w:rFonts w:cs="Calibri"/>
          <w:b/>
        </w:rPr>
        <w:t xml:space="preserve"> 37.5 hours a week</w:t>
      </w:r>
    </w:p>
    <w:p w14:paraId="28BEBEEC" w14:textId="77777777" w:rsidR="00E4406E" w:rsidRPr="00FA4207" w:rsidRDefault="00D90EB8" w:rsidP="00A654E2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  <w:t>Salary</w:t>
      </w:r>
      <w:r w:rsidR="00E23749" w:rsidRPr="00FA4207">
        <w:rPr>
          <w:rFonts w:cs="Calibri"/>
          <w:b/>
        </w:rPr>
        <w:t>:</w:t>
      </w:r>
      <w:r w:rsidRPr="00FA4207">
        <w:rPr>
          <w:rFonts w:cs="Calibri"/>
          <w:b/>
        </w:rPr>
        <w:t xml:space="preserve"> </w:t>
      </w:r>
      <w:r w:rsidR="00520B83" w:rsidRPr="00FA4207">
        <w:rPr>
          <w:rFonts w:cs="Calibri"/>
          <w:b/>
        </w:rPr>
        <w:t>$</w:t>
      </w:r>
      <w:r w:rsidR="008A5ECF">
        <w:rPr>
          <w:rFonts w:cs="Calibri"/>
          <w:b/>
        </w:rPr>
        <w:t>61,169</w:t>
      </w:r>
      <w:r w:rsidR="00520B83" w:rsidRPr="00FA4207">
        <w:rPr>
          <w:rFonts w:cs="Calibri"/>
          <w:b/>
        </w:rPr>
        <w:t xml:space="preserve"> - $</w:t>
      </w:r>
      <w:r w:rsidR="008A5ECF">
        <w:rPr>
          <w:rFonts w:cs="Calibri"/>
          <w:b/>
        </w:rPr>
        <w:t>65,891</w:t>
      </w:r>
      <w:r w:rsidR="00520B83" w:rsidRPr="00FA4207">
        <w:rPr>
          <w:rFonts w:cs="Calibri"/>
          <w:b/>
        </w:rPr>
        <w:t>pa</w:t>
      </w:r>
      <w:r w:rsidRPr="00FA4207">
        <w:rPr>
          <w:rFonts w:cs="Calibri"/>
          <w:b/>
        </w:rPr>
        <w:t xml:space="preserve"> plus 15.4% Superannuation</w:t>
      </w:r>
    </w:p>
    <w:p w14:paraId="38AF2333" w14:textId="6E361D42" w:rsidR="00E23749" w:rsidRPr="00FA4207" w:rsidRDefault="00E23749" w:rsidP="00A654E2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663"/>
        <w:rPr>
          <w:rFonts w:cs="Calibri"/>
          <w:b/>
        </w:rPr>
      </w:pP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</w:r>
      <w:r w:rsidRPr="00FA4207">
        <w:rPr>
          <w:rFonts w:cs="Calibri"/>
          <w:b/>
        </w:rPr>
        <w:tab/>
        <w:t>Location: Sydney</w:t>
      </w:r>
    </w:p>
    <w:p w14:paraId="31E62F99" w14:textId="77777777" w:rsidR="00E4406E" w:rsidRPr="00FA4207" w:rsidRDefault="00E4406E" w:rsidP="00325311">
      <w:pPr>
        <w:pStyle w:val="NoSpacing"/>
        <w:rPr>
          <w:rFonts w:cs="Calibri"/>
        </w:rPr>
      </w:pPr>
    </w:p>
    <w:p w14:paraId="66BCD2C7" w14:textId="77777777" w:rsidR="00E4406E" w:rsidRPr="00FA4207" w:rsidRDefault="00E4406E" w:rsidP="00325311">
      <w:pPr>
        <w:pStyle w:val="NoSpacing"/>
        <w:rPr>
          <w:rFonts w:cs="Calibri"/>
          <w:b/>
          <w:sz w:val="32"/>
          <w:szCs w:val="32"/>
        </w:rPr>
      </w:pPr>
      <w:r w:rsidRPr="00FA4207">
        <w:rPr>
          <w:rFonts w:cs="Calibri"/>
          <w:b/>
          <w:sz w:val="32"/>
          <w:szCs w:val="32"/>
        </w:rPr>
        <w:t>The Role</w:t>
      </w:r>
    </w:p>
    <w:p w14:paraId="74EF0018" w14:textId="77777777" w:rsidR="00E4406E" w:rsidRPr="00FA4207" w:rsidRDefault="00E23749" w:rsidP="00A654E2">
      <w:pPr>
        <w:ind w:firstLine="3"/>
        <w:rPr>
          <w:rFonts w:cs="Calibri"/>
          <w:szCs w:val="24"/>
          <w:lang w:val="en-US"/>
        </w:rPr>
      </w:pPr>
      <w:r w:rsidRPr="00FA4207">
        <w:rPr>
          <w:rFonts w:cs="Calibri"/>
          <w:szCs w:val="24"/>
          <w:lang w:val="en-US"/>
        </w:rPr>
        <w:t xml:space="preserve">Under routine direction the occupant of this position will perform a range of tasks that contribute to the </w:t>
      </w:r>
      <w:r w:rsidR="00643510" w:rsidRPr="00FA4207">
        <w:rPr>
          <w:rFonts w:cs="Calibri"/>
          <w:szCs w:val="24"/>
          <w:lang w:val="en-US"/>
        </w:rPr>
        <w:t xml:space="preserve">smooth </w:t>
      </w:r>
      <w:r w:rsidRPr="00FA4207">
        <w:rPr>
          <w:rFonts w:cs="Calibri"/>
          <w:szCs w:val="24"/>
          <w:lang w:val="en-US"/>
        </w:rPr>
        <w:t>daily operations of the High Court Registry in Sydney.</w:t>
      </w:r>
    </w:p>
    <w:p w14:paraId="0FE396D4" w14:textId="77777777" w:rsidR="00E4406E" w:rsidRPr="00FA4207" w:rsidRDefault="00E4406E" w:rsidP="00D341F2">
      <w:pPr>
        <w:spacing w:after="0" w:line="240" w:lineRule="auto"/>
        <w:ind w:firstLine="1"/>
        <w:rPr>
          <w:rFonts w:cs="Calibri"/>
          <w:lang w:val="en-US"/>
        </w:rPr>
      </w:pPr>
      <w:r w:rsidRPr="00FA4207">
        <w:rPr>
          <w:rFonts w:cs="Calibri"/>
          <w:b/>
        </w:rPr>
        <w:t>Contact Officer</w:t>
      </w:r>
      <w:r w:rsidRPr="00FA4207">
        <w:rPr>
          <w:rFonts w:cs="Calibri"/>
        </w:rPr>
        <w:t xml:space="preserve"> </w:t>
      </w:r>
      <w:r w:rsidR="00643510" w:rsidRPr="00FA4207">
        <w:rPr>
          <w:rFonts w:cs="Calibri"/>
        </w:rPr>
        <w:br/>
      </w:r>
      <w:r w:rsidR="00643510" w:rsidRPr="00FA4207">
        <w:rPr>
          <w:rFonts w:cs="Calibri"/>
        </w:rPr>
        <w:br/>
      </w:r>
      <w:r w:rsidR="00FA4207" w:rsidRPr="00FA4207">
        <w:rPr>
          <w:rFonts w:cs="Calibri"/>
        </w:rPr>
        <w:t>I</w:t>
      </w:r>
      <w:r w:rsidR="00E23749" w:rsidRPr="00FA4207">
        <w:rPr>
          <w:rFonts w:cs="Calibri"/>
        </w:rPr>
        <w:t xml:space="preserve">f </w:t>
      </w:r>
      <w:r w:rsidR="00855941" w:rsidRPr="00FA4207">
        <w:rPr>
          <w:rFonts w:cs="Calibri"/>
        </w:rPr>
        <w:t>you have any questions p</w:t>
      </w:r>
      <w:r w:rsidR="00D90EB8" w:rsidRPr="00FA4207">
        <w:rPr>
          <w:rFonts w:cs="Calibri"/>
        </w:rPr>
        <w:t xml:space="preserve">lease contact </w:t>
      </w:r>
      <w:r w:rsidR="008A5ECF">
        <w:rPr>
          <w:rFonts w:cs="Calibri"/>
        </w:rPr>
        <w:t>Adam Griffin</w:t>
      </w:r>
      <w:r w:rsidR="00D90EB8" w:rsidRPr="00FA4207">
        <w:rPr>
          <w:rFonts w:cs="Calibri"/>
        </w:rPr>
        <w:t xml:space="preserve">, </w:t>
      </w:r>
      <w:r w:rsidR="00D341F2" w:rsidRPr="00FA4207">
        <w:rPr>
          <w:rFonts w:cs="Calibri"/>
        </w:rPr>
        <w:t>Deputy</w:t>
      </w:r>
      <w:r w:rsidR="00D90EB8" w:rsidRPr="00FA4207">
        <w:rPr>
          <w:rFonts w:cs="Calibri"/>
        </w:rPr>
        <w:t xml:space="preserve"> Registrar</w:t>
      </w:r>
      <w:r w:rsidR="00DC321D" w:rsidRPr="00FA4207">
        <w:rPr>
          <w:rFonts w:cs="Calibri"/>
        </w:rPr>
        <w:t>.</w:t>
      </w:r>
      <w:r w:rsidR="00D90EB8" w:rsidRPr="00FA4207">
        <w:rPr>
          <w:rFonts w:cs="Calibri"/>
        </w:rPr>
        <w:t xml:space="preserve"> </w:t>
      </w:r>
    </w:p>
    <w:p w14:paraId="291DEB1B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</w:p>
    <w:p w14:paraId="7BD12519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 xml:space="preserve">Telephone 02 </w:t>
      </w:r>
      <w:r w:rsidR="00D90EB8" w:rsidRPr="00FA4207">
        <w:rPr>
          <w:rFonts w:cs="Calibri"/>
        </w:rPr>
        <w:t>9230 8375</w:t>
      </w:r>
    </w:p>
    <w:p w14:paraId="21893C6D" w14:textId="77777777" w:rsidR="00E23749" w:rsidRPr="00FA4207" w:rsidRDefault="00E23749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</w:p>
    <w:p w14:paraId="28DFDD51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Email: hr.officer@hcourt.gov.au</w:t>
      </w:r>
    </w:p>
    <w:p w14:paraId="2F3A3D5A" w14:textId="77777777" w:rsidR="00E4406E" w:rsidRPr="00FA4207" w:rsidRDefault="00E4406E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</w:p>
    <w:p w14:paraId="68505FC3" w14:textId="77777777" w:rsidR="00E4406E" w:rsidRPr="00FA4207" w:rsidRDefault="00352CBA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  <w:r w:rsidRPr="00FA4207">
        <w:rPr>
          <w:rFonts w:cs="Calibri"/>
          <w:i/>
          <w:noProof/>
          <w:color w:val="443924"/>
          <w:sz w:val="18"/>
          <w:szCs w:val="18"/>
          <w:lang w:eastAsia="en-AU"/>
        </w:rPr>
        <w:drawing>
          <wp:inline distT="0" distB="0" distL="0" distR="0" wp14:anchorId="56963876" wp14:editId="5C00D7F0">
            <wp:extent cx="2040255" cy="1419225"/>
            <wp:effectExtent l="0" t="0" r="0" b="9525"/>
            <wp:docPr id="3" name="Picture 2" descr="Description: Court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urt ro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6E" w:rsidRPr="00FA4207">
        <w:rPr>
          <w:rFonts w:cs="Calibri"/>
          <w:noProof/>
          <w:color w:val="443924"/>
          <w:lang w:eastAsia="en-AU"/>
        </w:rPr>
        <w:t>Court room 1</w:t>
      </w:r>
    </w:p>
    <w:p w14:paraId="6E76B346" w14:textId="77777777" w:rsidR="00E4406E" w:rsidRPr="00FA4207" w:rsidRDefault="00E4406E" w:rsidP="001B13BD">
      <w:pPr>
        <w:spacing w:after="160" w:line="240" w:lineRule="auto"/>
        <w:rPr>
          <w:rFonts w:cs="Calibri"/>
          <w:b/>
          <w:sz w:val="48"/>
          <w:szCs w:val="48"/>
          <w:lang w:val="en-US" w:eastAsia="en-AU"/>
        </w:rPr>
      </w:pPr>
    </w:p>
    <w:p w14:paraId="5AC872CC" w14:textId="77777777" w:rsidR="00357A1A" w:rsidRPr="00FA4207" w:rsidRDefault="00A654E2" w:rsidP="00103732">
      <w:pPr>
        <w:spacing w:after="0" w:line="240" w:lineRule="auto"/>
        <w:rPr>
          <w:rFonts w:cs="Calibri"/>
          <w:b/>
          <w:sz w:val="48"/>
          <w:szCs w:val="48"/>
          <w:lang w:val="en-US" w:eastAsia="en-AU"/>
        </w:rPr>
      </w:pPr>
      <w:r w:rsidRPr="00FA4207">
        <w:rPr>
          <w:rFonts w:cs="Calibri"/>
          <w:b/>
          <w:sz w:val="48"/>
          <w:szCs w:val="48"/>
          <w:lang w:val="en-US" w:eastAsia="en-AU"/>
        </w:rPr>
        <w:br w:type="page"/>
      </w:r>
    </w:p>
    <w:p w14:paraId="56E8EB60" w14:textId="77777777" w:rsidR="00357A1A" w:rsidRPr="00FA4207" w:rsidRDefault="00520B83" w:rsidP="001C4AD5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THE ROLE</w:t>
      </w:r>
    </w:p>
    <w:tbl>
      <w:tblPr>
        <w:tblW w:w="32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</w:tblGrid>
      <w:tr w:rsidR="00D341F2" w:rsidRPr="00FA4207" w14:paraId="0A903C66" w14:textId="77777777" w:rsidTr="00D341F2">
        <w:tc>
          <w:tcPr>
            <w:tcW w:w="3227" w:type="dxa"/>
          </w:tcPr>
          <w:p w14:paraId="409AB7F6" w14:textId="77777777" w:rsidR="00D341F2" w:rsidRPr="00FA4207" w:rsidRDefault="00D341F2" w:rsidP="00520B83">
            <w:pPr>
              <w:spacing w:after="0" w:line="240" w:lineRule="auto"/>
              <w:jc w:val="both"/>
              <w:rPr>
                <w:rFonts w:cs="Calibri"/>
                <w:u w:val="single"/>
              </w:rPr>
            </w:pPr>
          </w:p>
        </w:tc>
      </w:tr>
    </w:tbl>
    <w:p w14:paraId="5A69DB56" w14:textId="77777777" w:rsidR="00520B83" w:rsidRPr="00FA4207" w:rsidRDefault="00520B83" w:rsidP="001C4AD5">
      <w:pPr>
        <w:spacing w:after="0" w:line="240" w:lineRule="auto"/>
        <w:jc w:val="both"/>
        <w:rPr>
          <w:rFonts w:cs="Calibri"/>
          <w:lang w:val="en-US"/>
        </w:rPr>
      </w:pPr>
      <w:r w:rsidRPr="00FA4207">
        <w:rPr>
          <w:rFonts w:cs="Calibri"/>
          <w:lang w:val="en-US"/>
        </w:rPr>
        <w:t xml:space="preserve">Under routine direction the occupant of this position will perform a range of tasks that contribute to the </w:t>
      </w:r>
      <w:r w:rsidR="00643510" w:rsidRPr="00FA4207">
        <w:rPr>
          <w:rFonts w:cs="Calibri"/>
          <w:lang w:val="en-US"/>
        </w:rPr>
        <w:t xml:space="preserve">smooth </w:t>
      </w:r>
      <w:r w:rsidRPr="00FA4207">
        <w:rPr>
          <w:rFonts w:cs="Calibri"/>
          <w:lang w:val="en-US"/>
        </w:rPr>
        <w:t>daily operations of the High Court Registry in Sydney including:</w:t>
      </w:r>
    </w:p>
    <w:p w14:paraId="2A105A9E" w14:textId="77777777" w:rsidR="00520B83" w:rsidRPr="00FA4207" w:rsidRDefault="00520B83" w:rsidP="00C720E9">
      <w:pPr>
        <w:spacing w:after="0" w:line="240" w:lineRule="auto"/>
        <w:jc w:val="both"/>
        <w:rPr>
          <w:rFonts w:cs="Calibri"/>
        </w:rPr>
      </w:pPr>
    </w:p>
    <w:p w14:paraId="50713A36" w14:textId="77777777" w:rsidR="00520B83" w:rsidRPr="00FA4207" w:rsidRDefault="00520B83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Attend</w:t>
      </w:r>
      <w:r w:rsidR="00643510" w:rsidRPr="00FA4207">
        <w:rPr>
          <w:rFonts w:cs="Calibri"/>
        </w:rPr>
        <w:t>ing</w:t>
      </w:r>
      <w:r w:rsidRPr="00FA4207">
        <w:rPr>
          <w:rFonts w:cs="Calibri"/>
        </w:rPr>
        <w:t xml:space="preserve"> to telephon</w:t>
      </w:r>
      <w:r w:rsidR="00643510" w:rsidRPr="00FA4207">
        <w:rPr>
          <w:rFonts w:cs="Calibri"/>
        </w:rPr>
        <w:t>e and counter enquiries. Providing</w:t>
      </w:r>
      <w:r w:rsidRPr="00FA4207">
        <w:rPr>
          <w:rFonts w:cs="Calibri"/>
        </w:rPr>
        <w:t xml:space="preserve"> information and assistance to legal practitioners and members of the public regarding matters filed in the Court. </w:t>
      </w:r>
    </w:p>
    <w:p w14:paraId="22D30927" w14:textId="77777777" w:rsidR="00520B83" w:rsidRPr="00FA4207" w:rsidRDefault="00520B83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14:paraId="1512E75A" w14:textId="77777777" w:rsidR="00520B83" w:rsidRPr="00FA4207" w:rsidRDefault="0064351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Receiving</w:t>
      </w:r>
      <w:r w:rsidR="00520B83" w:rsidRPr="00FA4207">
        <w:rPr>
          <w:rFonts w:cs="Calibri"/>
        </w:rPr>
        <w:t xml:space="preserve"> and dispatch</w:t>
      </w:r>
      <w:r w:rsidRPr="00FA4207">
        <w:rPr>
          <w:rFonts w:cs="Calibri"/>
        </w:rPr>
        <w:t>ing</w:t>
      </w:r>
      <w:r w:rsidR="00520B83" w:rsidRPr="00FA4207">
        <w:rPr>
          <w:rFonts w:cs="Calibri"/>
        </w:rPr>
        <w:t xml:space="preserve"> incoming documents both by courier and post.</w:t>
      </w:r>
    </w:p>
    <w:p w14:paraId="1142146E" w14:textId="77777777" w:rsidR="00C720E9" w:rsidRPr="00FA4207" w:rsidRDefault="00C720E9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14:paraId="2F16844C" w14:textId="77777777" w:rsidR="00520B83" w:rsidRPr="00FA4207" w:rsidRDefault="0064351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Receiving</w:t>
      </w:r>
      <w:r w:rsidR="00520B83" w:rsidRPr="00FA4207">
        <w:rPr>
          <w:rFonts w:cs="Calibri"/>
        </w:rPr>
        <w:t xml:space="preserve"> and account</w:t>
      </w:r>
      <w:r w:rsidRPr="00FA4207">
        <w:rPr>
          <w:rFonts w:cs="Calibri"/>
        </w:rPr>
        <w:t>ing</w:t>
      </w:r>
      <w:r w:rsidR="00520B83" w:rsidRPr="00FA4207">
        <w:rPr>
          <w:rFonts w:cs="Calibri"/>
        </w:rPr>
        <w:t xml:space="preserve"> for statutory fees and charges for services and goods provided by the Court.</w:t>
      </w:r>
    </w:p>
    <w:p w14:paraId="0DDE2444" w14:textId="77777777" w:rsidR="00DC321D" w:rsidRPr="00FA4207" w:rsidRDefault="00DC321D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14:paraId="1E21F137" w14:textId="6DA698BB" w:rsidR="00520B83" w:rsidRPr="00FA4207" w:rsidRDefault="0064351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Ensuring</w:t>
      </w:r>
      <w:r w:rsidR="00520B83" w:rsidRPr="00FA4207">
        <w:rPr>
          <w:rFonts w:cs="Calibri"/>
        </w:rPr>
        <w:t xml:space="preserve"> the timely distribution and collation of Court documents as required. Under supervision, assist</w:t>
      </w:r>
      <w:r w:rsidRPr="00FA4207">
        <w:rPr>
          <w:rFonts w:cs="Calibri"/>
        </w:rPr>
        <w:t>ing</w:t>
      </w:r>
      <w:r w:rsidR="00520B83" w:rsidRPr="00FA4207">
        <w:rPr>
          <w:rFonts w:cs="Calibri"/>
        </w:rPr>
        <w:t xml:space="preserve"> </w:t>
      </w:r>
      <w:r w:rsidRPr="00FA4207">
        <w:rPr>
          <w:rFonts w:cs="Calibri"/>
        </w:rPr>
        <w:t>with</w:t>
      </w:r>
      <w:r w:rsidR="00520B83" w:rsidRPr="00FA4207">
        <w:rPr>
          <w:rFonts w:cs="Calibri"/>
        </w:rPr>
        <w:t xml:space="preserve"> the maintenance of the </w:t>
      </w:r>
      <w:r w:rsidR="00392758">
        <w:rPr>
          <w:rFonts w:cs="Calibri"/>
        </w:rPr>
        <w:t xml:space="preserve">Digital </w:t>
      </w:r>
      <w:proofErr w:type="spellStart"/>
      <w:r w:rsidR="00392758">
        <w:rPr>
          <w:rFonts w:cs="Calibri"/>
        </w:rPr>
        <w:t>Lodgment</w:t>
      </w:r>
      <w:proofErr w:type="spellEnd"/>
      <w:r w:rsidR="00520B83" w:rsidRPr="00FA4207">
        <w:rPr>
          <w:rFonts w:cs="Calibri"/>
        </w:rPr>
        <w:t xml:space="preserve"> System. </w:t>
      </w:r>
      <w:r w:rsidR="00835D52" w:rsidRPr="00FA4207">
        <w:rPr>
          <w:rFonts w:cs="Calibri"/>
        </w:rPr>
        <w:t>A</w:t>
      </w:r>
      <w:r w:rsidR="00DC321D" w:rsidRPr="00FA4207">
        <w:rPr>
          <w:rFonts w:cs="Calibri"/>
        </w:rPr>
        <w:t>s</w:t>
      </w:r>
      <w:r w:rsidR="00520B83" w:rsidRPr="00FA4207">
        <w:rPr>
          <w:rFonts w:cs="Calibri"/>
        </w:rPr>
        <w:t>sist</w:t>
      </w:r>
      <w:r w:rsidRPr="00FA4207">
        <w:rPr>
          <w:rFonts w:cs="Calibri"/>
        </w:rPr>
        <w:t>ing</w:t>
      </w:r>
      <w:r w:rsidR="00520B83" w:rsidRPr="00FA4207">
        <w:rPr>
          <w:rFonts w:cs="Calibri"/>
        </w:rPr>
        <w:t xml:space="preserve"> in initial checking of filed documents for compliance with the requirements of the High Court Rules.</w:t>
      </w:r>
    </w:p>
    <w:p w14:paraId="172F7A6A" w14:textId="77777777" w:rsidR="00DC321D" w:rsidRPr="00FA4207" w:rsidRDefault="00DC321D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14:paraId="1377E72A" w14:textId="77777777" w:rsidR="00520B83" w:rsidRPr="00FA4207" w:rsidRDefault="00643510" w:rsidP="008273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Providing</w:t>
      </w:r>
      <w:r w:rsidR="00520B83" w:rsidRPr="00FA4207">
        <w:rPr>
          <w:rFonts w:cs="Calibri"/>
        </w:rPr>
        <w:t xml:space="preserve"> administrative assistance to the Deputy Registrar</w:t>
      </w:r>
      <w:r w:rsidR="00DC321D" w:rsidRPr="00FA4207">
        <w:rPr>
          <w:rFonts w:cs="Calibri"/>
        </w:rPr>
        <w:t>s</w:t>
      </w:r>
      <w:r w:rsidR="00520B83" w:rsidRPr="00FA4207">
        <w:rPr>
          <w:rFonts w:cs="Calibri"/>
        </w:rPr>
        <w:t>.</w:t>
      </w:r>
    </w:p>
    <w:p w14:paraId="79EBE1A3" w14:textId="77777777" w:rsidR="00C720E9" w:rsidRPr="00FA4207" w:rsidRDefault="00C720E9" w:rsidP="0082734A">
      <w:pPr>
        <w:pStyle w:val="ListParagraph"/>
        <w:spacing w:after="0" w:line="240" w:lineRule="auto"/>
        <w:ind w:hanging="360"/>
        <w:jc w:val="both"/>
        <w:rPr>
          <w:rFonts w:cs="Calibri"/>
        </w:rPr>
      </w:pPr>
    </w:p>
    <w:p w14:paraId="693C30EF" w14:textId="77777777" w:rsidR="00520B83" w:rsidRPr="00FA4207" w:rsidRDefault="00520B83" w:rsidP="006435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A4207">
        <w:rPr>
          <w:rFonts w:cs="Calibri"/>
        </w:rPr>
        <w:t>Assist</w:t>
      </w:r>
      <w:r w:rsidR="00643510" w:rsidRPr="00FA4207">
        <w:rPr>
          <w:rFonts w:cs="Calibri"/>
        </w:rPr>
        <w:t>ing</w:t>
      </w:r>
      <w:r w:rsidRPr="00FA4207">
        <w:rPr>
          <w:rFonts w:cs="Calibri"/>
        </w:rPr>
        <w:t xml:space="preserve"> practitioners seeking to enter their names on the Register of Practitioners.</w:t>
      </w:r>
    </w:p>
    <w:p w14:paraId="452E3171" w14:textId="77777777" w:rsidR="00C720E9" w:rsidRPr="00FA4207" w:rsidRDefault="00C720E9" w:rsidP="00C720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  <w:sectPr w:rsidR="00C720E9" w:rsidRPr="00FA4207" w:rsidSect="00C720E9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 w:code="9"/>
          <w:pgMar w:top="1021" w:right="1418" w:bottom="709" w:left="2041" w:header="720" w:footer="720" w:gutter="0"/>
          <w:cols w:space="720"/>
          <w:docGrid w:linePitch="326"/>
        </w:sectPr>
      </w:pPr>
    </w:p>
    <w:p w14:paraId="182B961E" w14:textId="77777777" w:rsidR="00E4406E" w:rsidRPr="00FA4207" w:rsidRDefault="00F56A93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SELECTION CRITERIA</w:t>
      </w:r>
    </w:p>
    <w:p w14:paraId="5B2ABD1C" w14:textId="77777777" w:rsidR="007D2C23" w:rsidRPr="007D2C23" w:rsidRDefault="00643510" w:rsidP="007D2C23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lang w:eastAsia="en-AU"/>
        </w:rPr>
      </w:pPr>
      <w:r w:rsidRPr="007D2C23">
        <w:rPr>
          <w:rFonts w:asciiTheme="minorHAnsi" w:hAnsiTheme="minorHAnsi" w:cstheme="minorHAnsi"/>
          <w:color w:val="000000"/>
          <w:lang w:eastAsia="en-AU"/>
        </w:rPr>
        <w:t>P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 xml:space="preserve">lease </w:t>
      </w:r>
      <w:r w:rsidRPr="007D2C23">
        <w:rPr>
          <w:rFonts w:asciiTheme="minorHAnsi" w:hAnsiTheme="minorHAnsi" w:cstheme="minorHAnsi"/>
          <w:color w:val="000000"/>
          <w:lang w:eastAsia="en-AU"/>
        </w:rPr>
        <w:t xml:space="preserve">concisely 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>desc</w:t>
      </w:r>
      <w:r w:rsidR="00B61E83" w:rsidRPr="007D2C23">
        <w:rPr>
          <w:rFonts w:asciiTheme="minorHAnsi" w:hAnsiTheme="minorHAnsi" w:cstheme="minorHAnsi"/>
          <w:color w:val="000000"/>
          <w:lang w:eastAsia="en-AU"/>
        </w:rPr>
        <w:t>ribe your skills and experience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 xml:space="preserve"> against t</w:t>
      </w:r>
      <w:r w:rsidR="00D341F2" w:rsidRPr="007D2C23">
        <w:rPr>
          <w:rFonts w:asciiTheme="minorHAnsi" w:hAnsiTheme="minorHAnsi" w:cstheme="minorHAnsi"/>
          <w:color w:val="000000"/>
          <w:lang w:eastAsia="en-AU"/>
        </w:rPr>
        <w:t>he following selection criteria.</w:t>
      </w:r>
      <w:r w:rsidR="00E4406E" w:rsidRPr="007D2C23">
        <w:rPr>
          <w:rFonts w:asciiTheme="minorHAnsi" w:hAnsiTheme="minorHAnsi" w:cstheme="minorHAnsi"/>
          <w:color w:val="000000"/>
          <w:lang w:eastAsia="en-AU"/>
        </w:rPr>
        <w:t xml:space="preserve"> </w:t>
      </w:r>
      <w:r w:rsidRPr="007D2C23">
        <w:rPr>
          <w:rFonts w:asciiTheme="minorHAnsi" w:hAnsiTheme="minorHAnsi" w:cstheme="minorHAnsi"/>
          <w:color w:val="000000"/>
          <w:lang w:eastAsia="en-AU"/>
        </w:rPr>
        <w:t>You are encouraged to use dot points.</w:t>
      </w:r>
      <w:r w:rsidR="0007072E" w:rsidRPr="007D2C23">
        <w:rPr>
          <w:rFonts w:asciiTheme="minorHAnsi" w:hAnsiTheme="minorHAnsi" w:cstheme="minorHAnsi"/>
          <w:color w:val="000000"/>
          <w:lang w:eastAsia="en-AU"/>
        </w:rPr>
        <w:t xml:space="preserve"> </w:t>
      </w:r>
    </w:p>
    <w:p w14:paraId="11A5CE91" w14:textId="77777777" w:rsidR="007D2C23" w:rsidRPr="007D2C23" w:rsidRDefault="007D2C23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>Well-developed oral and written communication skills, including the</w:t>
      </w:r>
    </w:p>
    <w:p w14:paraId="20F239AA" w14:textId="77777777" w:rsidR="007D2C23" w:rsidRPr="007D2C23" w:rsidRDefault="007D2C23" w:rsidP="007D2C23">
      <w:pPr>
        <w:ind w:left="85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 xml:space="preserve">ability to respond appropriately to inquiries from practitioners, unrepresented litigants and members of the public. </w:t>
      </w:r>
    </w:p>
    <w:p w14:paraId="079AEFF3" w14:textId="77777777" w:rsidR="007D2C23" w:rsidRPr="007D2C23" w:rsidRDefault="007D2C23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 xml:space="preserve">Knowledge </w:t>
      </w:r>
      <w:r w:rsidR="00C72BEF" w:rsidRPr="007D2C23">
        <w:rPr>
          <w:rFonts w:asciiTheme="minorHAnsi" w:hAnsiTheme="minorHAnsi" w:cstheme="minorHAnsi"/>
          <w:szCs w:val="24"/>
        </w:rPr>
        <w:t>of</w:t>
      </w:r>
      <w:r w:rsidRPr="007D2C23">
        <w:rPr>
          <w:rFonts w:asciiTheme="minorHAnsi" w:hAnsiTheme="minorHAnsi" w:cstheme="minorHAnsi"/>
          <w:szCs w:val="24"/>
        </w:rPr>
        <w:t xml:space="preserve"> or the ability to acquire knowledge of, court processes.</w:t>
      </w:r>
      <w:r w:rsidRPr="007D2C23">
        <w:rPr>
          <w:rFonts w:asciiTheme="minorHAnsi" w:hAnsiTheme="minorHAnsi" w:cstheme="minorHAnsi"/>
          <w:szCs w:val="24"/>
        </w:rPr>
        <w:br/>
      </w:r>
    </w:p>
    <w:p w14:paraId="5DF3F1CD" w14:textId="77777777" w:rsidR="007D2C23" w:rsidRPr="007D2C23" w:rsidRDefault="007D2C23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>A high degree of computer literacy.</w:t>
      </w:r>
      <w:r w:rsidRPr="007D2C23">
        <w:rPr>
          <w:rFonts w:asciiTheme="minorHAnsi" w:hAnsiTheme="minorHAnsi" w:cstheme="minorHAnsi"/>
          <w:szCs w:val="24"/>
        </w:rPr>
        <w:br/>
      </w:r>
    </w:p>
    <w:p w14:paraId="72902BF9" w14:textId="77777777" w:rsidR="007D2C23" w:rsidRPr="007D2C23" w:rsidRDefault="007D2C23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>Effective organisational skills, including the ability to meet deadlines and prioritise workloads in a small team environment.</w:t>
      </w:r>
      <w:r w:rsidRPr="007D2C23">
        <w:rPr>
          <w:rFonts w:asciiTheme="minorHAnsi" w:hAnsiTheme="minorHAnsi" w:cstheme="minorHAnsi"/>
          <w:szCs w:val="24"/>
        </w:rPr>
        <w:br/>
      </w:r>
    </w:p>
    <w:p w14:paraId="1FF3DBE1" w14:textId="77777777" w:rsidR="007D2C23" w:rsidRPr="007D2C23" w:rsidRDefault="007D2C23" w:rsidP="007D2C23">
      <w:pPr>
        <w:numPr>
          <w:ilvl w:val="0"/>
          <w:numId w:val="15"/>
        </w:numPr>
        <w:tabs>
          <w:tab w:val="clear" w:pos="786"/>
          <w:tab w:val="num" w:pos="851"/>
        </w:tabs>
        <w:spacing w:after="0" w:line="240" w:lineRule="auto"/>
        <w:ind w:left="851" w:hanging="491"/>
        <w:rPr>
          <w:rFonts w:asciiTheme="minorHAnsi" w:hAnsiTheme="minorHAnsi" w:cstheme="minorHAnsi"/>
          <w:szCs w:val="24"/>
        </w:rPr>
      </w:pPr>
      <w:r w:rsidRPr="007D2C23">
        <w:rPr>
          <w:rFonts w:asciiTheme="minorHAnsi" w:hAnsiTheme="minorHAnsi" w:cstheme="minorHAnsi"/>
          <w:szCs w:val="24"/>
        </w:rPr>
        <w:t>A demonstrated high level of accuracy and attention to detail.</w:t>
      </w:r>
    </w:p>
    <w:p w14:paraId="69471A48" w14:textId="77777777" w:rsidR="001C4AD5" w:rsidRPr="007D2C23" w:rsidRDefault="001C4AD5" w:rsidP="001C4AD5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</w:p>
    <w:p w14:paraId="67C82A4C" w14:textId="77777777" w:rsidR="001C4AD5" w:rsidRPr="007D2C23" w:rsidRDefault="001C4AD5" w:rsidP="001C4AD5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  <w:r w:rsidRPr="007D2C23">
        <w:rPr>
          <w:rFonts w:asciiTheme="minorHAnsi" w:hAnsiTheme="minorHAnsi" w:cstheme="minorHAnsi"/>
          <w:color w:val="000000"/>
          <w:lang w:eastAsia="en-AU"/>
        </w:rPr>
        <w:t>Qualifications and experience:</w:t>
      </w:r>
    </w:p>
    <w:p w14:paraId="050BA644" w14:textId="77777777" w:rsidR="001C4AD5" w:rsidRPr="007D2C23" w:rsidRDefault="001C4AD5" w:rsidP="001C4AD5">
      <w:pPr>
        <w:spacing w:after="0" w:line="240" w:lineRule="auto"/>
        <w:rPr>
          <w:rFonts w:asciiTheme="minorHAnsi" w:hAnsiTheme="minorHAnsi" w:cstheme="minorHAnsi"/>
          <w:color w:val="000000"/>
          <w:lang w:eastAsia="en-AU"/>
        </w:rPr>
      </w:pPr>
    </w:p>
    <w:p w14:paraId="2AF62D76" w14:textId="77777777" w:rsidR="001C4AD5" w:rsidRPr="007D2C23" w:rsidRDefault="001C4AD5" w:rsidP="001C4AD5">
      <w:pPr>
        <w:numPr>
          <w:ilvl w:val="1"/>
          <w:numId w:val="16"/>
        </w:numPr>
        <w:spacing w:after="0" w:line="240" w:lineRule="auto"/>
        <w:ind w:left="1276" w:hanging="425"/>
        <w:rPr>
          <w:rFonts w:asciiTheme="minorHAnsi" w:hAnsiTheme="minorHAnsi" w:cstheme="minorHAnsi"/>
          <w:color w:val="000000"/>
          <w:lang w:eastAsia="en-AU"/>
        </w:rPr>
      </w:pPr>
      <w:r w:rsidRPr="007D2C23">
        <w:rPr>
          <w:rFonts w:asciiTheme="minorHAnsi" w:hAnsiTheme="minorHAnsi" w:cstheme="minorHAnsi"/>
          <w:color w:val="000000"/>
          <w:lang w:eastAsia="en-AU"/>
        </w:rPr>
        <w:t>Experience working in a legal environment</w:t>
      </w:r>
      <w:r w:rsidR="00293531">
        <w:rPr>
          <w:rFonts w:asciiTheme="minorHAnsi" w:hAnsiTheme="minorHAnsi" w:cstheme="minorHAnsi"/>
          <w:color w:val="000000"/>
          <w:lang w:eastAsia="en-AU"/>
        </w:rPr>
        <w:t>,</w:t>
      </w:r>
      <w:r w:rsidRPr="007D2C23">
        <w:rPr>
          <w:rFonts w:asciiTheme="minorHAnsi" w:hAnsiTheme="minorHAnsi" w:cstheme="minorHAnsi"/>
          <w:color w:val="000000"/>
          <w:lang w:eastAsia="en-AU"/>
        </w:rPr>
        <w:t xml:space="preserve"> </w:t>
      </w:r>
      <w:r w:rsidR="00643510" w:rsidRPr="007D2C23">
        <w:rPr>
          <w:rFonts w:asciiTheme="minorHAnsi" w:hAnsiTheme="minorHAnsi" w:cstheme="minorHAnsi"/>
          <w:color w:val="000000"/>
          <w:lang w:eastAsia="en-AU"/>
        </w:rPr>
        <w:t xml:space="preserve">or a court or tribunal registry, </w:t>
      </w:r>
      <w:r w:rsidRPr="007D2C23">
        <w:rPr>
          <w:rFonts w:asciiTheme="minorHAnsi" w:hAnsiTheme="minorHAnsi" w:cstheme="minorHAnsi"/>
          <w:color w:val="000000"/>
          <w:lang w:eastAsia="en-AU"/>
        </w:rPr>
        <w:t>is desirable.</w:t>
      </w:r>
    </w:p>
    <w:p w14:paraId="413AC888" w14:textId="77777777" w:rsidR="00E4406E" w:rsidRDefault="00E4406E" w:rsidP="00F472ED">
      <w:pPr>
        <w:spacing w:after="0" w:line="240" w:lineRule="auto"/>
        <w:jc w:val="both"/>
        <w:rPr>
          <w:rFonts w:cs="Calibri"/>
          <w:b/>
          <w:lang w:val="en-US" w:eastAsia="en-AU"/>
        </w:rPr>
      </w:pPr>
    </w:p>
    <w:p w14:paraId="072BD9E2" w14:textId="77777777" w:rsidR="00F472ED" w:rsidRDefault="00F472ED" w:rsidP="00F472E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Mandatory:</w:t>
      </w:r>
    </w:p>
    <w:p w14:paraId="385269BA" w14:textId="77777777" w:rsidR="00F472ED" w:rsidRDefault="00F472ED" w:rsidP="00F472ED">
      <w:pPr>
        <w:spacing w:after="0" w:line="240" w:lineRule="auto"/>
        <w:jc w:val="both"/>
        <w:rPr>
          <w:rFonts w:cs="Calibri"/>
        </w:rPr>
      </w:pPr>
    </w:p>
    <w:p w14:paraId="4CAEC801" w14:textId="77777777" w:rsidR="00F472ED" w:rsidRPr="00F472ED" w:rsidRDefault="00F472ED" w:rsidP="00F472ED">
      <w:pPr>
        <w:pStyle w:val="ListParagraph"/>
        <w:numPr>
          <w:ilvl w:val="1"/>
          <w:numId w:val="16"/>
        </w:numPr>
        <w:spacing w:after="0" w:line="240" w:lineRule="auto"/>
        <w:ind w:left="1276" w:hanging="425"/>
        <w:jc w:val="both"/>
        <w:rPr>
          <w:rFonts w:cs="Calibri"/>
        </w:rPr>
      </w:pPr>
      <w:r>
        <w:rPr>
          <w:rFonts w:cs="Calibri"/>
        </w:rPr>
        <w:t xml:space="preserve">Must be an Australian Citizen </w:t>
      </w:r>
    </w:p>
    <w:p w14:paraId="683BBA7C" w14:textId="77777777" w:rsidR="00F472ED" w:rsidRDefault="00F472ED" w:rsidP="00F472ED">
      <w:pPr>
        <w:spacing w:after="0" w:line="240" w:lineRule="auto"/>
        <w:jc w:val="both"/>
        <w:rPr>
          <w:rFonts w:cs="Calibri"/>
        </w:rPr>
      </w:pPr>
    </w:p>
    <w:p w14:paraId="566E0502" w14:textId="77777777" w:rsidR="00F472ED" w:rsidRDefault="00F472ED" w:rsidP="00F472ED">
      <w:pPr>
        <w:spacing w:after="0" w:line="240" w:lineRule="auto"/>
        <w:jc w:val="both"/>
        <w:rPr>
          <w:rFonts w:cs="Calibri"/>
        </w:rPr>
      </w:pPr>
    </w:p>
    <w:p w14:paraId="55C2EF06" w14:textId="77777777" w:rsidR="00F472ED" w:rsidRPr="00F472ED" w:rsidRDefault="00F472ED" w:rsidP="00F472ED">
      <w:pPr>
        <w:spacing w:after="0" w:line="240" w:lineRule="auto"/>
        <w:ind w:left="1080"/>
        <w:jc w:val="both"/>
        <w:rPr>
          <w:rFonts w:cs="Calibri"/>
        </w:rPr>
        <w:sectPr w:rsidR="00F472ED" w:rsidRPr="00F472ED" w:rsidSect="00CF1CC8">
          <w:headerReference w:type="even" r:id="rId15"/>
          <w:footerReference w:type="default" r:id="rId16"/>
          <w:footerReference w:type="first" r:id="rId17"/>
          <w:pgSz w:w="11907" w:h="16840" w:code="9"/>
          <w:pgMar w:top="1021" w:right="1418" w:bottom="1021" w:left="2041" w:header="720" w:footer="720" w:gutter="0"/>
          <w:cols w:space="720"/>
          <w:docGrid w:linePitch="326"/>
        </w:sectPr>
      </w:pPr>
    </w:p>
    <w:p w14:paraId="32589618" w14:textId="77777777" w:rsidR="00E4406E" w:rsidRPr="00FA4207" w:rsidRDefault="00E4406E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HOW TO APPLY</w:t>
      </w:r>
    </w:p>
    <w:p w14:paraId="0B82D330" w14:textId="77777777" w:rsidR="0082734A" w:rsidRPr="00FA4207" w:rsidRDefault="0082734A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</w:rPr>
      </w:pPr>
    </w:p>
    <w:p w14:paraId="34ECA251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</w:rPr>
      </w:pPr>
      <w:r w:rsidRPr="00FA4207">
        <w:rPr>
          <w:rFonts w:cs="Calibri"/>
        </w:rPr>
        <w:t xml:space="preserve">For your application to be considered, it </w:t>
      </w:r>
      <w:r w:rsidRPr="00FA4207">
        <w:rPr>
          <w:rFonts w:cs="Calibri"/>
          <w:b/>
          <w:bCs/>
        </w:rPr>
        <w:t>must</w:t>
      </w:r>
      <w:r w:rsidRPr="00FA4207">
        <w:rPr>
          <w:rFonts w:cs="Calibri"/>
        </w:rPr>
        <w:t xml:space="preserve"> include the following documents:</w:t>
      </w:r>
    </w:p>
    <w:p w14:paraId="751BDB02" w14:textId="77777777" w:rsidR="00E4406E" w:rsidRPr="00FA4207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</w:rPr>
      </w:pPr>
      <w:r w:rsidRPr="00FA4207">
        <w:rPr>
          <w:rFonts w:cs="Calibri"/>
        </w:rPr>
        <w:t xml:space="preserve">an application cover sheet (refer page </w:t>
      </w:r>
      <w:r w:rsidR="0007072E" w:rsidRPr="00FA4207">
        <w:rPr>
          <w:rFonts w:cs="Calibri"/>
        </w:rPr>
        <w:t>7</w:t>
      </w:r>
      <w:r w:rsidRPr="00FA4207">
        <w:rPr>
          <w:rFonts w:cs="Calibri"/>
        </w:rPr>
        <w:t>)</w:t>
      </w:r>
    </w:p>
    <w:p w14:paraId="48ADD6E9" w14:textId="77777777" w:rsidR="00E4406E" w:rsidRPr="00FA4207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</w:rPr>
      </w:pPr>
      <w:r w:rsidRPr="00FA4207">
        <w:rPr>
          <w:rFonts w:cs="Calibri"/>
        </w:rPr>
        <w:t xml:space="preserve">a covering </w:t>
      </w:r>
      <w:proofErr w:type="gramStart"/>
      <w:r w:rsidRPr="00FA4207">
        <w:rPr>
          <w:rFonts w:cs="Calibri"/>
        </w:rPr>
        <w:t>letter</w:t>
      </w:r>
      <w:proofErr w:type="gramEnd"/>
    </w:p>
    <w:p w14:paraId="501A73CC" w14:textId="77777777" w:rsidR="00E4406E" w:rsidRPr="00FA4207" w:rsidRDefault="00E4406E" w:rsidP="001B13BD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jc w:val="both"/>
        <w:rPr>
          <w:rFonts w:cs="Calibri"/>
        </w:rPr>
      </w:pPr>
      <w:r w:rsidRPr="00FA4207">
        <w:rPr>
          <w:rFonts w:cs="Calibri"/>
        </w:rPr>
        <w:t>your current resume</w:t>
      </w:r>
    </w:p>
    <w:p w14:paraId="21D93A12" w14:textId="77777777" w:rsidR="00E4406E" w:rsidRPr="00FA4207" w:rsidRDefault="00B25888" w:rsidP="00643510">
      <w:pPr>
        <w:numPr>
          <w:ilvl w:val="0"/>
          <w:numId w:val="2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1077" w:right="-284" w:hanging="357"/>
        <w:jc w:val="both"/>
        <w:rPr>
          <w:rFonts w:cs="Calibri"/>
        </w:rPr>
      </w:pPr>
      <w:r w:rsidRPr="00FA4207">
        <w:rPr>
          <w:rFonts w:cs="Calibri"/>
        </w:rPr>
        <w:t xml:space="preserve">a </w:t>
      </w:r>
      <w:r w:rsidR="00643510" w:rsidRPr="00FA4207">
        <w:rPr>
          <w:rFonts w:cs="Calibri"/>
        </w:rPr>
        <w:t>statement addressing the selection criteria</w:t>
      </w:r>
    </w:p>
    <w:p w14:paraId="259579AA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</w:rPr>
      </w:pPr>
    </w:p>
    <w:p w14:paraId="72694047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5"/>
        <w:rPr>
          <w:rFonts w:cs="Calibri"/>
        </w:rPr>
      </w:pPr>
      <w:r w:rsidRPr="00FA4207">
        <w:rPr>
          <w:rFonts w:cs="Calibri"/>
        </w:rPr>
        <w:t xml:space="preserve">Preference is for electronic lodgement of applications by email to the HR Manager, </w:t>
      </w:r>
      <w:hyperlink r:id="rId18" w:history="1">
        <w:r w:rsidRPr="00FA4207">
          <w:rPr>
            <w:rFonts w:cs="Calibri"/>
            <w:color w:val="0000FF"/>
            <w:u w:val="single"/>
          </w:rPr>
          <w:t>hr.officer@hcourt.gov.au</w:t>
        </w:r>
      </w:hyperlink>
      <w:r w:rsidRPr="00FA4207">
        <w:rPr>
          <w:rFonts w:cs="Calibri"/>
          <w:color w:val="0000FF"/>
        </w:rPr>
        <w:t xml:space="preserve"> </w:t>
      </w:r>
      <w:r w:rsidR="00B25888" w:rsidRPr="00FA4207">
        <w:rPr>
          <w:rFonts w:cs="Calibri"/>
          <w:color w:val="0000FF"/>
        </w:rPr>
        <w:t>.</w:t>
      </w:r>
      <w:r w:rsidRPr="00FA4207">
        <w:rPr>
          <w:rFonts w:cs="Calibri"/>
          <w:color w:val="0000FF"/>
        </w:rPr>
        <w:t xml:space="preserve"> </w:t>
      </w:r>
      <w:r w:rsidR="00B25888" w:rsidRPr="00FA4207">
        <w:rPr>
          <w:rFonts w:cs="Calibri"/>
          <w:color w:val="0000FF"/>
        </w:rPr>
        <w:t xml:space="preserve"> </w:t>
      </w:r>
      <w:r w:rsidRPr="00FA4207">
        <w:rPr>
          <w:rFonts w:cs="Calibri"/>
        </w:rPr>
        <w:t>If you do not have email access</w:t>
      </w:r>
      <w:r w:rsidR="00B25888" w:rsidRPr="00FA4207">
        <w:rPr>
          <w:rFonts w:cs="Calibri"/>
        </w:rPr>
        <w:t>,</w:t>
      </w:r>
      <w:r w:rsidRPr="00FA4207">
        <w:rPr>
          <w:rFonts w:cs="Calibri"/>
        </w:rPr>
        <w:t xml:space="preserve"> a hard copy ap</w:t>
      </w:r>
      <w:r w:rsidR="00B25888" w:rsidRPr="00FA4207">
        <w:rPr>
          <w:rFonts w:cs="Calibri"/>
        </w:rPr>
        <w:t>plication may be lodged by post</w:t>
      </w:r>
      <w:r w:rsidRPr="00FA4207">
        <w:rPr>
          <w:rFonts w:cs="Calibri"/>
        </w:rPr>
        <w:t xml:space="preserve"> to:</w:t>
      </w:r>
    </w:p>
    <w:p w14:paraId="4AD3D59C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</w:rPr>
      </w:pPr>
      <w:r w:rsidRPr="00FA4207">
        <w:rPr>
          <w:rFonts w:cs="Calibri"/>
        </w:rPr>
        <w:t>HR Manager</w:t>
      </w:r>
    </w:p>
    <w:p w14:paraId="3BB69837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</w:rPr>
      </w:pPr>
      <w:r w:rsidRPr="00FA4207">
        <w:rPr>
          <w:rFonts w:cs="Calibri"/>
        </w:rPr>
        <w:t xml:space="preserve">High Court of </w:t>
      </w:r>
      <w:smartTag w:uri="urn:schemas-microsoft-com:office:smarttags" w:element="stockticker">
        <w:r w:rsidRPr="00FA4207">
          <w:rPr>
            <w:rFonts w:cs="Calibri"/>
          </w:rPr>
          <w:t>Australia</w:t>
        </w:r>
      </w:smartTag>
    </w:p>
    <w:p w14:paraId="66FA47F3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</w:rPr>
      </w:pPr>
      <w:smartTag w:uri="urn:schemas-microsoft-com:office:smarttags" w:element="stockticker">
        <w:smartTag w:uri="urn:schemas-microsoft-com:office:smarttags" w:element="stockticker">
          <w:r w:rsidRPr="00FA4207">
            <w:rPr>
              <w:rFonts w:cs="Calibri"/>
            </w:rPr>
            <w:t>PO Box</w:t>
          </w:r>
        </w:smartTag>
        <w:r w:rsidRPr="00FA4207">
          <w:rPr>
            <w:rFonts w:cs="Calibri"/>
          </w:rPr>
          <w:t xml:space="preserve"> 6309</w:t>
        </w:r>
      </w:smartTag>
    </w:p>
    <w:p w14:paraId="2AA72A8B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left="720" w:right="-285"/>
        <w:rPr>
          <w:rFonts w:cs="Calibri"/>
        </w:rPr>
      </w:pPr>
      <w:r w:rsidRPr="00FA4207">
        <w:rPr>
          <w:rFonts w:cs="Calibri"/>
        </w:rPr>
        <w:t>KINGSTON ACT 2604</w:t>
      </w:r>
    </w:p>
    <w:p w14:paraId="6A17D43C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</w:rPr>
      </w:pPr>
    </w:p>
    <w:p w14:paraId="2F35F56A" w14:textId="4812B769" w:rsidR="00E4406E" w:rsidRPr="00392758" w:rsidRDefault="00E4406E" w:rsidP="00392758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rPr>
          <w:rFonts w:cs="Calibri"/>
          <w:b/>
          <w:sz w:val="28"/>
          <w:szCs w:val="28"/>
        </w:rPr>
      </w:pPr>
      <w:r w:rsidRPr="00392758">
        <w:rPr>
          <w:rFonts w:cs="Calibri"/>
          <w:b/>
          <w:sz w:val="28"/>
          <w:szCs w:val="28"/>
        </w:rPr>
        <w:t xml:space="preserve">The closing date for applications </w:t>
      </w:r>
      <w:r w:rsidR="00392758" w:rsidRPr="00392758">
        <w:rPr>
          <w:rFonts w:cs="Calibri"/>
          <w:b/>
          <w:sz w:val="28"/>
          <w:szCs w:val="28"/>
        </w:rPr>
        <w:t>is 5:00pm Wednesday 2</w:t>
      </w:r>
      <w:r w:rsidR="00CB2D2E">
        <w:rPr>
          <w:rFonts w:cs="Calibri"/>
          <w:b/>
          <w:sz w:val="28"/>
          <w:szCs w:val="28"/>
        </w:rPr>
        <w:t>7</w:t>
      </w:r>
      <w:r w:rsidR="00392758" w:rsidRPr="00392758">
        <w:rPr>
          <w:rFonts w:cs="Calibri"/>
          <w:b/>
          <w:sz w:val="28"/>
          <w:szCs w:val="28"/>
        </w:rPr>
        <w:t xml:space="preserve"> April 2021</w:t>
      </w:r>
    </w:p>
    <w:p w14:paraId="4414A166" w14:textId="77777777" w:rsidR="0082734A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</w:rPr>
      </w:pPr>
      <w:r w:rsidRPr="00FA4207">
        <w:rPr>
          <w:rFonts w:cs="Calibri"/>
          <w:i/>
        </w:rPr>
        <w:t>Applicants are advised that late or incomplete applications will not be accepted.</w:t>
      </w:r>
    </w:p>
    <w:p w14:paraId="6680A13E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i/>
        </w:rPr>
      </w:pPr>
    </w:p>
    <w:p w14:paraId="6FB6A388" w14:textId="77777777" w:rsidR="00E4406E" w:rsidRPr="00FA4207" w:rsidRDefault="0082734A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  <w:bookmarkStart w:id="0" w:name="_GoBack"/>
      <w:bookmarkEnd w:id="0"/>
      <w:r w:rsidRPr="00FA4207">
        <w:rPr>
          <w:rFonts w:cs="Calibri"/>
          <w:i/>
        </w:rPr>
        <w:br/>
      </w:r>
      <w:r w:rsidR="00352CBA" w:rsidRPr="00FA4207">
        <w:rPr>
          <w:rFonts w:cs="Calibri"/>
          <w:noProof/>
          <w:color w:val="443924"/>
          <w:sz w:val="18"/>
          <w:szCs w:val="18"/>
          <w:lang w:eastAsia="en-AU"/>
        </w:rPr>
        <w:drawing>
          <wp:inline distT="0" distB="0" distL="0" distR="0" wp14:anchorId="2769008F" wp14:editId="024736C9">
            <wp:extent cx="2060575" cy="1391920"/>
            <wp:effectExtent l="0" t="0" r="0" b="0"/>
            <wp:docPr id="6" name="Picture 6" descr="Description: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tapest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6E" w:rsidRPr="00FA4207">
        <w:rPr>
          <w:rFonts w:cs="Calibri"/>
          <w:noProof/>
          <w:color w:val="443924"/>
          <w:lang w:eastAsia="en-AU"/>
        </w:rPr>
        <w:t xml:space="preserve"> Court room 1 front doors</w:t>
      </w:r>
    </w:p>
    <w:p w14:paraId="4CAC9AB5" w14:textId="77777777" w:rsidR="00643510" w:rsidRPr="00FA4207" w:rsidRDefault="00643510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14:paraId="14B7E6CD" w14:textId="77777777" w:rsidR="00643510" w:rsidRDefault="00643510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14:paraId="6E1E002A" w14:textId="77777777" w:rsidR="00F472ED" w:rsidRDefault="00F472ED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14:paraId="0FF94638" w14:textId="77777777" w:rsidR="00F472ED" w:rsidRDefault="00F472ED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14:paraId="690788AA" w14:textId="77777777" w:rsidR="00F472ED" w:rsidRDefault="00F472ED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14:paraId="6112D60B" w14:textId="77777777" w:rsidR="00F472ED" w:rsidRPr="00FA4207" w:rsidRDefault="00F472ED" w:rsidP="0082734A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284"/>
        <w:jc w:val="both"/>
        <w:rPr>
          <w:rFonts w:cs="Calibri"/>
          <w:noProof/>
          <w:color w:val="443924"/>
          <w:lang w:eastAsia="en-AU"/>
        </w:rPr>
      </w:pPr>
    </w:p>
    <w:p w14:paraId="2AAA609A" w14:textId="77777777" w:rsidR="00E4406E" w:rsidRPr="00FA4207" w:rsidRDefault="00F56A93" w:rsidP="0082734A">
      <w:pPr>
        <w:pBdr>
          <w:top w:val="single" w:sz="4" w:space="6" w:color="auto"/>
          <w:bottom w:val="single" w:sz="4" w:space="6" w:color="auto"/>
        </w:pBdr>
        <w:spacing w:after="0" w:line="240" w:lineRule="auto"/>
        <w:rPr>
          <w:rFonts w:cs="Calibri"/>
          <w:b/>
          <w:spacing w:val="40"/>
          <w:sz w:val="48"/>
          <w:szCs w:val="48"/>
        </w:rPr>
      </w:pPr>
      <w:r w:rsidRPr="00FA4207">
        <w:rPr>
          <w:rFonts w:cs="Calibri"/>
          <w:b/>
          <w:spacing w:val="40"/>
          <w:sz w:val="48"/>
          <w:szCs w:val="48"/>
        </w:rPr>
        <w:lastRenderedPageBreak/>
        <w:t>CONDITIONS OF ENGAGEMENT</w:t>
      </w:r>
      <w:r w:rsidR="00E4406E" w:rsidRPr="00FA4207">
        <w:rPr>
          <w:rFonts w:cs="Calibri"/>
          <w:b/>
          <w:spacing w:val="40"/>
          <w:sz w:val="48"/>
          <w:szCs w:val="48"/>
        </w:rPr>
        <w:tab/>
      </w:r>
    </w:p>
    <w:p w14:paraId="6548D068" w14:textId="77777777" w:rsidR="00643510" w:rsidRPr="00FA4207" w:rsidRDefault="00643510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</w:rPr>
      </w:pPr>
    </w:p>
    <w:p w14:paraId="3570052A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</w:rPr>
      </w:pPr>
      <w:r w:rsidRPr="00FA4207">
        <w:rPr>
          <w:rFonts w:cs="Calibri"/>
        </w:rPr>
        <w:t xml:space="preserve">Employees of the Court are employed under the </w:t>
      </w:r>
      <w:r w:rsidRPr="00FA4207">
        <w:rPr>
          <w:rFonts w:cs="Calibri"/>
          <w:i/>
        </w:rPr>
        <w:t xml:space="preserve">High Court of Australia Act 1979, </w:t>
      </w:r>
      <w:r w:rsidRPr="00FA4207">
        <w:rPr>
          <w:rFonts w:cs="Calibri"/>
        </w:rPr>
        <w:t>with the</w:t>
      </w:r>
      <w:r w:rsidRPr="00FA4207">
        <w:rPr>
          <w:rFonts w:cs="Calibri"/>
          <w:i/>
        </w:rPr>
        <w:t xml:space="preserve"> </w:t>
      </w:r>
      <w:r w:rsidRPr="00FA4207">
        <w:rPr>
          <w:rFonts w:cs="Calibri"/>
          <w:iCs/>
        </w:rPr>
        <w:t xml:space="preserve">Determination under s26 (4) of the </w:t>
      </w:r>
      <w:r w:rsidRPr="00FA4207">
        <w:rPr>
          <w:rFonts w:cs="Calibri"/>
          <w:i/>
          <w:iCs/>
        </w:rPr>
        <w:t xml:space="preserve">High Court of Australia Act </w:t>
      </w:r>
      <w:r w:rsidRPr="00FA4207">
        <w:rPr>
          <w:rFonts w:cs="Calibri"/>
          <w:iCs/>
        </w:rPr>
        <w:t xml:space="preserve">1979 Terms and Conditions of Employment of Employees. </w:t>
      </w:r>
    </w:p>
    <w:p w14:paraId="2582FEDE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1"/>
        <w:rPr>
          <w:rFonts w:cs="Calibri"/>
        </w:rPr>
      </w:pPr>
      <w:r w:rsidRPr="00FA4207">
        <w:rPr>
          <w:rFonts w:cs="Calibri"/>
        </w:rPr>
        <w:t xml:space="preserve">The following pre-employment checks will be conducted prior to the commencement of employment: </w:t>
      </w:r>
    </w:p>
    <w:p w14:paraId="2D783FA0" w14:textId="77777777"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Australian citizenship evidenced by an Australian birth certificate or passport, or a certificate of Australian citizenship for applicants born overseas.</w:t>
      </w:r>
    </w:p>
    <w:p w14:paraId="792DA0B5" w14:textId="77777777"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 100 point identity check.  In the case of a name change, a marriage certificate, deed poll or other legal evidence must also be provided.</w:t>
      </w:r>
    </w:p>
    <w:p w14:paraId="667B39CF" w14:textId="77777777"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 xml:space="preserve">A previous employment/reference check. </w:t>
      </w:r>
    </w:p>
    <w:p w14:paraId="2065B65C" w14:textId="77777777"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 criminal history check.</w:t>
      </w:r>
    </w:p>
    <w:p w14:paraId="79119A12" w14:textId="77777777" w:rsidR="00E4406E" w:rsidRPr="00FA4207" w:rsidRDefault="00E4406E" w:rsidP="001B13BD">
      <w:pPr>
        <w:numPr>
          <w:ilvl w:val="0"/>
          <w:numId w:val="1"/>
        </w:num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cs="Calibri"/>
        </w:rPr>
      </w:pPr>
      <w:r w:rsidRPr="00FA4207">
        <w:rPr>
          <w:rFonts w:cs="Calibri"/>
        </w:rPr>
        <w:t>A pre-employment medical exam.</w:t>
      </w:r>
    </w:p>
    <w:p w14:paraId="33509CA6" w14:textId="77777777" w:rsidR="00E4406E" w:rsidRPr="00FA4207" w:rsidRDefault="00E4406E" w:rsidP="001B13BD">
      <w:pPr>
        <w:autoSpaceDE w:val="0"/>
        <w:autoSpaceDN w:val="0"/>
        <w:adjustRightInd w:val="0"/>
        <w:spacing w:after="0" w:line="360" w:lineRule="auto"/>
        <w:ind w:right="-1"/>
        <w:rPr>
          <w:rFonts w:cs="Calibri"/>
        </w:rPr>
      </w:pPr>
      <w:r w:rsidRPr="00FA4207">
        <w:rPr>
          <w:rFonts w:cs="Calibri"/>
        </w:rPr>
        <w:t>All employees are subject to a 6 month probationary period.</w:t>
      </w:r>
    </w:p>
    <w:p w14:paraId="36966CBD" w14:textId="77777777" w:rsidR="00F472ED" w:rsidRDefault="00F472ED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Cs/>
          <w:sz w:val="32"/>
          <w:szCs w:val="32"/>
        </w:rPr>
      </w:pPr>
    </w:p>
    <w:p w14:paraId="43D65FBC" w14:textId="77777777" w:rsidR="00F472ED" w:rsidRDefault="00F472ED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Cs/>
          <w:sz w:val="32"/>
          <w:szCs w:val="32"/>
        </w:rPr>
      </w:pPr>
    </w:p>
    <w:p w14:paraId="1223774E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Cs/>
          <w:sz w:val="32"/>
          <w:szCs w:val="32"/>
        </w:rPr>
      </w:pPr>
      <w:r w:rsidRPr="00FA4207">
        <w:rPr>
          <w:rFonts w:cs="Calibri"/>
          <w:b/>
          <w:bCs/>
          <w:iCs/>
          <w:sz w:val="32"/>
          <w:szCs w:val="32"/>
        </w:rPr>
        <w:t>Commonwealth/APS/State Government Employment</w:t>
      </w:r>
    </w:p>
    <w:p w14:paraId="75A4B42A" w14:textId="77777777" w:rsidR="0082734A" w:rsidRPr="00FA4207" w:rsidRDefault="00E4406E" w:rsidP="001B13BD">
      <w:pPr>
        <w:tabs>
          <w:tab w:val="left" w:pos="0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360" w:lineRule="auto"/>
        <w:ind w:right="-57"/>
        <w:rPr>
          <w:rFonts w:cs="Calibri"/>
          <w:iCs/>
        </w:rPr>
      </w:pPr>
      <w:r w:rsidRPr="00FA4207">
        <w:rPr>
          <w:rFonts w:cs="Calibri"/>
          <w:iCs/>
        </w:rPr>
        <w:t>The High Court of Australia is not an APS employer, however will recognise prior service with qualifying government employers.</w:t>
      </w:r>
    </w:p>
    <w:p w14:paraId="4AA09E60" w14:textId="77777777" w:rsidR="0082734A" w:rsidRPr="00FA4207" w:rsidRDefault="0082734A">
      <w:pPr>
        <w:spacing w:after="0" w:line="240" w:lineRule="auto"/>
        <w:rPr>
          <w:rFonts w:cs="Calibri"/>
          <w:iCs/>
        </w:rPr>
      </w:pPr>
      <w:r w:rsidRPr="00FA4207">
        <w:rPr>
          <w:rFonts w:cs="Calibri"/>
          <w:iCs/>
        </w:rPr>
        <w:br w:type="page"/>
      </w:r>
    </w:p>
    <w:p w14:paraId="0EE8B11B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</w:rPr>
      </w:pPr>
      <w:r w:rsidRPr="00FA4207">
        <w:rPr>
          <w:rFonts w:cs="Calibri"/>
        </w:rPr>
        <w:object w:dxaOrig="7470" w:dyaOrig="5280" w14:anchorId="010D5F6A">
          <v:shape id="_x0000_i1026" type="#_x0000_t75" style="width:63.75pt;height:45pt" o:ole="">
            <v:imagedata r:id="rId8" o:title=""/>
          </v:shape>
          <o:OLEObject Type="Embed" ProgID="PBrush" ShapeID="_x0000_i1026" DrawAspect="Content" ObjectID="_1679748142" r:id="rId20"/>
        </w:object>
      </w:r>
    </w:p>
    <w:p w14:paraId="0FDEFF53" w14:textId="77777777" w:rsidR="00E4406E" w:rsidRPr="00FA4207" w:rsidRDefault="00673007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</w:rPr>
      </w:pPr>
      <w:r w:rsidRPr="00FA4207">
        <w:rPr>
          <w:rFonts w:cs="Calibri"/>
          <w:b/>
          <w:spacing w:val="40"/>
        </w:rPr>
        <w:t>HIGH COURT OF AUSTRALIA</w:t>
      </w:r>
      <w:r w:rsidRPr="00FA4207">
        <w:rPr>
          <w:rFonts w:cs="Calibri"/>
          <w:b/>
          <w:spacing w:val="40"/>
        </w:rPr>
        <w:br/>
      </w:r>
      <w:r w:rsidR="00E4406E" w:rsidRPr="00FA4207">
        <w:rPr>
          <w:rFonts w:cs="Calibri"/>
          <w:b/>
          <w:bCs/>
        </w:rPr>
        <w:t>APPLICATION COVER SHEET</w:t>
      </w: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252"/>
        <w:gridCol w:w="2120"/>
        <w:gridCol w:w="1556"/>
      </w:tblGrid>
      <w:tr w:rsidR="00E4406E" w:rsidRPr="00FA4207" w14:paraId="17EEDAB3" w14:textId="77777777" w:rsidTr="00B25888">
        <w:trPr>
          <w:trHeight w:val="589"/>
        </w:trPr>
        <w:tc>
          <w:tcPr>
            <w:tcW w:w="1522" w:type="dxa"/>
            <w:vAlign w:val="center"/>
          </w:tcPr>
          <w:p w14:paraId="78F5D490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Position Title: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vAlign w:val="center"/>
          </w:tcPr>
          <w:p w14:paraId="09E8881C" w14:textId="77777777" w:rsidR="00B25888" w:rsidRPr="00FA4207" w:rsidRDefault="00AC6FD4" w:rsidP="00B25888">
            <w:pPr>
              <w:spacing w:after="0" w:line="240" w:lineRule="auto"/>
              <w:jc w:val="center"/>
              <w:rPr>
                <w:rFonts w:cs="Calibri"/>
                <w:b/>
                <w:spacing w:val="40"/>
              </w:rPr>
            </w:pPr>
            <w:r w:rsidRPr="00FA4207">
              <w:rPr>
                <w:rFonts w:cs="Calibri"/>
                <w:b/>
                <w:spacing w:val="40"/>
              </w:rPr>
              <w:t xml:space="preserve">Registry </w:t>
            </w:r>
            <w:r w:rsidR="00520B83" w:rsidRPr="00FA4207">
              <w:rPr>
                <w:rFonts w:cs="Calibri"/>
                <w:b/>
                <w:spacing w:val="40"/>
              </w:rPr>
              <w:t>Counter Officer- Sydney</w:t>
            </w:r>
          </w:p>
          <w:p w14:paraId="38BA4DF3" w14:textId="77777777" w:rsidR="00E4406E" w:rsidRPr="00FA4207" w:rsidRDefault="00520B83" w:rsidP="00520B83">
            <w:pPr>
              <w:spacing w:after="0" w:line="240" w:lineRule="auto"/>
              <w:jc w:val="center"/>
              <w:rPr>
                <w:rFonts w:cs="Calibri"/>
                <w:b/>
                <w:spacing w:val="40"/>
              </w:rPr>
            </w:pPr>
            <w:r w:rsidRPr="00FA4207">
              <w:rPr>
                <w:rFonts w:cs="Calibri"/>
                <w:b/>
                <w:spacing w:val="40"/>
              </w:rPr>
              <w:t>Full Time</w:t>
            </w:r>
          </w:p>
        </w:tc>
        <w:tc>
          <w:tcPr>
            <w:tcW w:w="2120" w:type="dxa"/>
            <w:vAlign w:val="center"/>
          </w:tcPr>
          <w:p w14:paraId="5E4D2A75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Position Classification:</w:t>
            </w:r>
          </w:p>
        </w:tc>
        <w:tc>
          <w:tcPr>
            <w:tcW w:w="1556" w:type="dxa"/>
            <w:vAlign w:val="center"/>
          </w:tcPr>
          <w:p w14:paraId="5162B9C6" w14:textId="77777777" w:rsidR="00E4406E" w:rsidRPr="00FA4207" w:rsidRDefault="00AC6FD4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  <w:bCs/>
              </w:rPr>
            </w:pPr>
            <w:r w:rsidRPr="00FA4207">
              <w:rPr>
                <w:rFonts w:cs="Calibri"/>
                <w:b/>
                <w:bCs/>
              </w:rPr>
              <w:t xml:space="preserve">HCE Level </w:t>
            </w:r>
            <w:r w:rsidR="00520B83" w:rsidRPr="00FA4207">
              <w:rPr>
                <w:rFonts w:cs="Calibri"/>
                <w:b/>
                <w:bCs/>
              </w:rPr>
              <w:t>3</w:t>
            </w:r>
          </w:p>
          <w:p w14:paraId="537DB0A7" w14:textId="77777777" w:rsidR="00AC6FD4" w:rsidRPr="00FA4207" w:rsidRDefault="00520B83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  <w:bCs/>
              </w:rPr>
            </w:pPr>
            <w:r w:rsidRPr="00FA4207">
              <w:rPr>
                <w:rFonts w:cs="Calibri"/>
                <w:b/>
                <w:bCs/>
              </w:rPr>
              <w:t xml:space="preserve">  </w:t>
            </w:r>
            <w:r w:rsidR="00F472ED">
              <w:rPr>
                <w:rFonts w:cs="Calibri"/>
                <w:b/>
                <w:bCs/>
              </w:rPr>
              <w:t>Non-</w:t>
            </w:r>
            <w:r w:rsidRPr="00FA4207">
              <w:rPr>
                <w:rFonts w:cs="Calibri"/>
                <w:b/>
                <w:bCs/>
              </w:rPr>
              <w:t>O</w:t>
            </w:r>
            <w:r w:rsidR="00AC6FD4" w:rsidRPr="00FA4207">
              <w:rPr>
                <w:rFonts w:cs="Calibri"/>
                <w:b/>
                <w:bCs/>
              </w:rPr>
              <w:t>ngoing</w:t>
            </w:r>
          </w:p>
        </w:tc>
      </w:tr>
    </w:tbl>
    <w:p w14:paraId="4148CB4F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/>
          <w:iCs/>
        </w:rPr>
      </w:pPr>
      <w:r w:rsidRPr="00FA4207">
        <w:rPr>
          <w:rFonts w:cs="Calibri"/>
          <w:b/>
          <w:bCs/>
          <w:i/>
          <w:iCs/>
        </w:rPr>
        <w:t>Personal Details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559"/>
        <w:gridCol w:w="2552"/>
      </w:tblGrid>
      <w:tr w:rsidR="00E4406E" w:rsidRPr="00FA4207" w14:paraId="5A1F19F2" w14:textId="77777777" w:rsidTr="00CF1CC8">
        <w:trPr>
          <w:trHeight w:val="397"/>
        </w:trPr>
        <w:tc>
          <w:tcPr>
            <w:tcW w:w="2093" w:type="dxa"/>
            <w:vAlign w:val="center"/>
          </w:tcPr>
          <w:p w14:paraId="20AC7E1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</w:t>
            </w:r>
          </w:p>
        </w:tc>
        <w:tc>
          <w:tcPr>
            <w:tcW w:w="2268" w:type="dxa"/>
            <w:vAlign w:val="center"/>
          </w:tcPr>
          <w:p w14:paraId="146D79B8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14:paraId="46E3410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Surname</w:t>
            </w:r>
          </w:p>
        </w:tc>
        <w:tc>
          <w:tcPr>
            <w:tcW w:w="2552" w:type="dxa"/>
            <w:vAlign w:val="center"/>
          </w:tcPr>
          <w:p w14:paraId="174200A3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  <w:b/>
              </w:rPr>
            </w:pPr>
          </w:p>
        </w:tc>
      </w:tr>
      <w:tr w:rsidR="00E4406E" w:rsidRPr="00FA4207" w14:paraId="09688BA7" w14:textId="77777777" w:rsidTr="00CF1CC8">
        <w:trPr>
          <w:trHeight w:val="397"/>
        </w:trPr>
        <w:tc>
          <w:tcPr>
            <w:tcW w:w="2093" w:type="dxa"/>
            <w:vAlign w:val="center"/>
          </w:tcPr>
          <w:p w14:paraId="7633439C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Given Names</w:t>
            </w:r>
          </w:p>
        </w:tc>
        <w:tc>
          <w:tcPr>
            <w:tcW w:w="2268" w:type="dxa"/>
            <w:vAlign w:val="center"/>
          </w:tcPr>
          <w:p w14:paraId="27B5AAB0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559" w:type="dxa"/>
            <w:vAlign w:val="center"/>
          </w:tcPr>
          <w:p w14:paraId="7F61F4E1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Date of Birth</w:t>
            </w:r>
          </w:p>
          <w:p w14:paraId="6BFC5EDC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  <w:i/>
                <w:iCs/>
              </w:rPr>
              <w:t>(optional)</w:t>
            </w:r>
          </w:p>
        </w:tc>
        <w:tc>
          <w:tcPr>
            <w:tcW w:w="2552" w:type="dxa"/>
            <w:vAlign w:val="center"/>
          </w:tcPr>
          <w:p w14:paraId="4BD0195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</w:tr>
      <w:tr w:rsidR="00E4406E" w:rsidRPr="00FA4207" w14:paraId="70723F68" w14:textId="77777777" w:rsidTr="00CF1CC8">
        <w:trPr>
          <w:trHeight w:val="1211"/>
        </w:trPr>
        <w:tc>
          <w:tcPr>
            <w:tcW w:w="2093" w:type="dxa"/>
            <w:vAlign w:val="center"/>
          </w:tcPr>
          <w:p w14:paraId="0AC23AD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Postal Address</w:t>
            </w:r>
          </w:p>
        </w:tc>
        <w:tc>
          <w:tcPr>
            <w:tcW w:w="6379" w:type="dxa"/>
            <w:gridSpan w:val="3"/>
            <w:vAlign w:val="center"/>
          </w:tcPr>
          <w:p w14:paraId="58592F23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14:paraId="327AEAFA" w14:textId="77777777" w:rsidTr="00CF1CC8">
        <w:trPr>
          <w:trHeight w:val="510"/>
        </w:trPr>
        <w:tc>
          <w:tcPr>
            <w:tcW w:w="2093" w:type="dxa"/>
            <w:vAlign w:val="center"/>
          </w:tcPr>
          <w:p w14:paraId="69F775FC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Contact Phone No (business hours)</w:t>
            </w:r>
          </w:p>
        </w:tc>
        <w:tc>
          <w:tcPr>
            <w:tcW w:w="6379" w:type="dxa"/>
            <w:gridSpan w:val="3"/>
            <w:vAlign w:val="center"/>
          </w:tcPr>
          <w:p w14:paraId="55763277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F472ED" w:rsidRPr="00FA4207" w14:paraId="223E696A" w14:textId="77777777" w:rsidTr="00CF1CC8">
        <w:trPr>
          <w:trHeight w:val="510"/>
        </w:trPr>
        <w:tc>
          <w:tcPr>
            <w:tcW w:w="2093" w:type="dxa"/>
            <w:vAlign w:val="center"/>
          </w:tcPr>
          <w:p w14:paraId="30955A4E" w14:textId="77777777" w:rsidR="00F472ED" w:rsidRPr="00FA4207" w:rsidRDefault="00F472ED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>
              <w:rPr>
                <w:rFonts w:cs="Calibri"/>
              </w:rPr>
              <w:t xml:space="preserve">Email Address </w:t>
            </w:r>
          </w:p>
        </w:tc>
        <w:tc>
          <w:tcPr>
            <w:tcW w:w="6379" w:type="dxa"/>
            <w:gridSpan w:val="3"/>
            <w:vAlign w:val="center"/>
          </w:tcPr>
          <w:p w14:paraId="6CB621DF" w14:textId="77777777" w:rsidR="00F472ED" w:rsidRPr="00FA4207" w:rsidRDefault="00F472ED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b/>
                <w:iCs/>
              </w:rPr>
            </w:pPr>
          </w:p>
        </w:tc>
      </w:tr>
      <w:tr w:rsidR="00E4406E" w:rsidRPr="00FA4207" w14:paraId="3F11D9CC" w14:textId="77777777" w:rsidTr="00CF1CC8">
        <w:trPr>
          <w:trHeight w:val="567"/>
        </w:trPr>
        <w:tc>
          <w:tcPr>
            <w:tcW w:w="8472" w:type="dxa"/>
            <w:gridSpan w:val="4"/>
            <w:vAlign w:val="center"/>
          </w:tcPr>
          <w:p w14:paraId="4F5ED5A8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  <w:i/>
                <w:iCs/>
              </w:rPr>
              <w:t>You must be an Australian citizen to be eligible for employment at the High Court of Australia.</w:t>
            </w:r>
          </w:p>
          <w:p w14:paraId="0437792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Do you have any restrictions that may prevent your employment with the High Court? Yes/no</w:t>
            </w:r>
          </w:p>
          <w:p w14:paraId="5F30A9C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 xml:space="preserve">Are you an Australian citizen?    </w:t>
            </w:r>
            <w:r w:rsidRPr="00FA4207">
              <w:rPr>
                <w:rFonts w:cs="Calibri"/>
                <w:i/>
                <w:iCs/>
              </w:rPr>
              <w:t>(Please circle or delete)</w:t>
            </w:r>
            <w:r w:rsidRPr="00FA4207">
              <w:rPr>
                <w:rFonts w:cs="Calibri"/>
              </w:rPr>
              <w:t xml:space="preserve">     YES /  NO</w:t>
            </w:r>
          </w:p>
          <w:p w14:paraId="68EF4AB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Do you require assistance in attending an interview?   Yes/No if yes please advise your requirements</w:t>
            </w:r>
          </w:p>
        </w:tc>
      </w:tr>
    </w:tbl>
    <w:p w14:paraId="2ADD2AFF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i/>
          <w:iCs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559"/>
        <w:gridCol w:w="142"/>
        <w:gridCol w:w="2268"/>
      </w:tblGrid>
      <w:tr w:rsidR="00E4406E" w:rsidRPr="00FA4207" w14:paraId="2D2E8CF1" w14:textId="77777777" w:rsidTr="00CF1CC8">
        <w:trPr>
          <w:trHeight w:val="567"/>
        </w:trPr>
        <w:tc>
          <w:tcPr>
            <w:tcW w:w="6204" w:type="dxa"/>
            <w:gridSpan w:val="4"/>
            <w:vAlign w:val="center"/>
          </w:tcPr>
          <w:p w14:paraId="01C741D9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Are you currently a Commonwealth, APS or State government employee?</w:t>
            </w:r>
            <w:r w:rsidRPr="00FA4207">
              <w:rPr>
                <w:rFonts w:cs="Calibri"/>
                <w:i/>
                <w:iCs/>
              </w:rPr>
              <w:t xml:space="preserve"> (Please circle)</w:t>
            </w:r>
            <w:r w:rsidRPr="00FA4207">
              <w:rPr>
                <w:rFonts w:cs="Calibri"/>
              </w:rPr>
              <w:t xml:space="preserve">     Department</w:t>
            </w:r>
            <w:r w:rsidR="004C3B28" w:rsidRPr="00FA4207">
              <w:rPr>
                <w:rFonts w:cs="Calibri"/>
              </w:rPr>
              <w:t>/Agency</w:t>
            </w:r>
            <w:r w:rsidRPr="00FA4207">
              <w:rPr>
                <w:rFonts w:cs="Calibri"/>
              </w:rPr>
              <w:t xml:space="preserve"> name:</w:t>
            </w:r>
          </w:p>
        </w:tc>
        <w:tc>
          <w:tcPr>
            <w:tcW w:w="2268" w:type="dxa"/>
            <w:vAlign w:val="center"/>
          </w:tcPr>
          <w:p w14:paraId="5435C0B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center"/>
              <w:rPr>
                <w:rFonts w:cs="Calibri"/>
              </w:rPr>
            </w:pPr>
            <w:r w:rsidRPr="00FA4207">
              <w:rPr>
                <w:rFonts w:cs="Calibri"/>
              </w:rPr>
              <w:t>YES  /  NO</w:t>
            </w:r>
          </w:p>
        </w:tc>
      </w:tr>
      <w:tr w:rsidR="00E4406E" w:rsidRPr="00FA4207" w14:paraId="6223DF27" w14:textId="77777777" w:rsidTr="00CF1CC8">
        <w:trPr>
          <w:trHeight w:val="340"/>
        </w:trPr>
        <w:tc>
          <w:tcPr>
            <w:tcW w:w="1951" w:type="dxa"/>
            <w:vAlign w:val="center"/>
          </w:tcPr>
          <w:p w14:paraId="6DE1B1F8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AGS number</w:t>
            </w:r>
          </w:p>
        </w:tc>
        <w:tc>
          <w:tcPr>
            <w:tcW w:w="6521" w:type="dxa"/>
            <w:gridSpan w:val="4"/>
            <w:vAlign w:val="center"/>
          </w:tcPr>
          <w:p w14:paraId="06756EA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</w:tr>
      <w:tr w:rsidR="00E4406E" w:rsidRPr="00FA4207" w14:paraId="7E631CE7" w14:textId="77777777" w:rsidTr="00CF1CC8">
        <w:trPr>
          <w:trHeight w:val="340"/>
        </w:trPr>
        <w:tc>
          <w:tcPr>
            <w:tcW w:w="1951" w:type="dxa"/>
            <w:vAlign w:val="center"/>
          </w:tcPr>
          <w:p w14:paraId="1534C21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Nominal Level</w:t>
            </w:r>
          </w:p>
        </w:tc>
        <w:tc>
          <w:tcPr>
            <w:tcW w:w="2552" w:type="dxa"/>
            <w:vAlign w:val="center"/>
          </w:tcPr>
          <w:p w14:paraId="2407E8C5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  <w:tc>
          <w:tcPr>
            <w:tcW w:w="1559" w:type="dxa"/>
            <w:vAlign w:val="center"/>
          </w:tcPr>
          <w:p w14:paraId="5E79884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Actual Level</w:t>
            </w:r>
          </w:p>
        </w:tc>
        <w:tc>
          <w:tcPr>
            <w:tcW w:w="2410" w:type="dxa"/>
            <w:gridSpan w:val="2"/>
            <w:vAlign w:val="center"/>
          </w:tcPr>
          <w:p w14:paraId="776F281F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Cs/>
              </w:rPr>
            </w:pPr>
          </w:p>
        </w:tc>
      </w:tr>
      <w:tr w:rsidR="00E4406E" w:rsidRPr="00FA4207" w14:paraId="62B8ACCA" w14:textId="77777777" w:rsidTr="00CF1CC8">
        <w:trPr>
          <w:trHeight w:val="340"/>
        </w:trPr>
        <w:tc>
          <w:tcPr>
            <w:tcW w:w="1951" w:type="dxa"/>
            <w:tcBorders>
              <w:right w:val="nil"/>
            </w:tcBorders>
            <w:vAlign w:val="center"/>
          </w:tcPr>
          <w:p w14:paraId="3B58BCA2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Ongoing Employee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6497049" w14:textId="77777777" w:rsidR="00E4406E" w:rsidRPr="00FA4207" w:rsidRDefault="004C3B28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Yes/No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A658DC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Non-ongoing employee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4FC6B9A" w14:textId="77777777" w:rsidR="00E4406E" w:rsidRPr="00FA4207" w:rsidRDefault="004C3B28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Yes/No</w:t>
            </w:r>
          </w:p>
        </w:tc>
      </w:tr>
      <w:tr w:rsidR="00E4406E" w:rsidRPr="00FA4207" w14:paraId="59277CF2" w14:textId="77777777" w:rsidTr="00CF1CC8">
        <w:trPr>
          <w:trHeight w:val="20"/>
        </w:trPr>
        <w:tc>
          <w:tcPr>
            <w:tcW w:w="6062" w:type="dxa"/>
            <w:gridSpan w:val="3"/>
            <w:vAlign w:val="center"/>
          </w:tcPr>
          <w:p w14:paraId="61C9A3E9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  <w:r w:rsidRPr="00FA4207">
              <w:rPr>
                <w:rFonts w:cs="Calibri"/>
              </w:rPr>
              <w:t>Have you received a redundancy from a Commonwealth, APS or state government employer in the last 12 months?</w:t>
            </w:r>
            <w:r w:rsidRPr="00FA4207">
              <w:rPr>
                <w:rFonts w:cs="Calibri"/>
                <w:i/>
                <w:iCs/>
              </w:rPr>
              <w:t xml:space="preserve"> (Please circle or delete)</w:t>
            </w:r>
            <w:r w:rsidRPr="00FA4207">
              <w:rPr>
                <w:rFonts w:cs="Calibri"/>
              </w:rPr>
              <w:t xml:space="preserve">     </w:t>
            </w:r>
          </w:p>
        </w:tc>
        <w:tc>
          <w:tcPr>
            <w:tcW w:w="2410" w:type="dxa"/>
            <w:gridSpan w:val="2"/>
            <w:vAlign w:val="center"/>
          </w:tcPr>
          <w:p w14:paraId="0FA21C61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  <w:i/>
                <w:iCs/>
              </w:rPr>
            </w:pPr>
            <w:r w:rsidRPr="00FA4207">
              <w:rPr>
                <w:rFonts w:cs="Calibri"/>
              </w:rPr>
              <w:t>YES  /  NO</w:t>
            </w:r>
          </w:p>
        </w:tc>
      </w:tr>
    </w:tbl>
    <w:p w14:paraId="5AF1233C" w14:textId="77777777" w:rsidR="00E4406E" w:rsidRPr="00FA4207" w:rsidRDefault="00E4406E" w:rsidP="001B13BD">
      <w:pPr>
        <w:tabs>
          <w:tab w:val="left" w:pos="425"/>
          <w:tab w:val="left" w:pos="851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7"/>
        <w:jc w:val="both"/>
        <w:rPr>
          <w:rFonts w:cs="Calibri"/>
          <w:b/>
          <w:bCs/>
          <w:i/>
          <w:iCs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425"/>
        <w:gridCol w:w="1417"/>
        <w:gridCol w:w="2694"/>
      </w:tblGrid>
      <w:tr w:rsidR="00E4406E" w:rsidRPr="00FA4207" w14:paraId="57009AE7" w14:textId="77777777" w:rsidTr="00CF1CC8">
        <w:trPr>
          <w:trHeight w:val="454"/>
        </w:trPr>
        <w:tc>
          <w:tcPr>
            <w:tcW w:w="3936" w:type="dxa"/>
            <w:gridSpan w:val="2"/>
            <w:vAlign w:val="center"/>
          </w:tcPr>
          <w:p w14:paraId="6FE18E09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  <w:b/>
                <w:bCs/>
                <w:i/>
                <w:iCs/>
              </w:rPr>
              <w:t>Referee 1 Details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B12D5EC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CA592E1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  <w:b/>
                <w:bCs/>
                <w:i/>
                <w:iCs/>
              </w:rPr>
              <w:t>Referee 2 Details</w:t>
            </w:r>
          </w:p>
        </w:tc>
      </w:tr>
      <w:tr w:rsidR="00E4406E" w:rsidRPr="00FA4207" w14:paraId="1973B850" w14:textId="77777777" w:rsidTr="00CF1CC8">
        <w:trPr>
          <w:trHeight w:val="397"/>
        </w:trPr>
        <w:tc>
          <w:tcPr>
            <w:tcW w:w="1384" w:type="dxa"/>
            <w:vAlign w:val="center"/>
          </w:tcPr>
          <w:p w14:paraId="4D436F9A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Name:</w:t>
            </w:r>
          </w:p>
        </w:tc>
        <w:tc>
          <w:tcPr>
            <w:tcW w:w="2552" w:type="dxa"/>
            <w:vAlign w:val="center"/>
          </w:tcPr>
          <w:p w14:paraId="2F1D3F10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00913AB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14:paraId="47444C3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Name:</w:t>
            </w:r>
          </w:p>
        </w:tc>
        <w:tc>
          <w:tcPr>
            <w:tcW w:w="2694" w:type="dxa"/>
            <w:vAlign w:val="center"/>
          </w:tcPr>
          <w:p w14:paraId="222C52DD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14:paraId="14DCA924" w14:textId="77777777" w:rsidTr="00CF1CC8">
        <w:trPr>
          <w:trHeight w:val="397"/>
        </w:trPr>
        <w:tc>
          <w:tcPr>
            <w:tcW w:w="1384" w:type="dxa"/>
            <w:vAlign w:val="center"/>
          </w:tcPr>
          <w:p w14:paraId="0772883E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Title:</w:t>
            </w:r>
          </w:p>
        </w:tc>
        <w:tc>
          <w:tcPr>
            <w:tcW w:w="2552" w:type="dxa"/>
            <w:vAlign w:val="center"/>
          </w:tcPr>
          <w:p w14:paraId="4FE16852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56BFBAA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14:paraId="6AA2757B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Title:</w:t>
            </w:r>
          </w:p>
        </w:tc>
        <w:tc>
          <w:tcPr>
            <w:tcW w:w="2694" w:type="dxa"/>
            <w:vAlign w:val="center"/>
          </w:tcPr>
          <w:p w14:paraId="7581EFE2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14:paraId="7C3CDA75" w14:textId="77777777" w:rsidTr="00CF1CC8">
        <w:trPr>
          <w:trHeight w:val="397"/>
        </w:trPr>
        <w:tc>
          <w:tcPr>
            <w:tcW w:w="1384" w:type="dxa"/>
            <w:vAlign w:val="center"/>
          </w:tcPr>
          <w:p w14:paraId="70517D40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Organisation:</w:t>
            </w:r>
          </w:p>
        </w:tc>
        <w:tc>
          <w:tcPr>
            <w:tcW w:w="2552" w:type="dxa"/>
            <w:vAlign w:val="center"/>
          </w:tcPr>
          <w:p w14:paraId="013F02C7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95A4FF3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14:paraId="48BA1E4E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Organisation:</w:t>
            </w:r>
          </w:p>
        </w:tc>
        <w:tc>
          <w:tcPr>
            <w:tcW w:w="2694" w:type="dxa"/>
            <w:vAlign w:val="center"/>
          </w:tcPr>
          <w:p w14:paraId="27297366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  <w:tr w:rsidR="00E4406E" w:rsidRPr="00FA4207" w14:paraId="41164FCA" w14:textId="77777777" w:rsidTr="00CF1CC8">
        <w:trPr>
          <w:trHeight w:val="397"/>
        </w:trPr>
        <w:tc>
          <w:tcPr>
            <w:tcW w:w="1384" w:type="dxa"/>
            <w:vAlign w:val="center"/>
          </w:tcPr>
          <w:p w14:paraId="4595A281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Phone No:</w:t>
            </w:r>
          </w:p>
        </w:tc>
        <w:tc>
          <w:tcPr>
            <w:tcW w:w="2552" w:type="dxa"/>
            <w:vAlign w:val="center"/>
          </w:tcPr>
          <w:p w14:paraId="18880D33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6F2B4E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14:paraId="61DD17A4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jc w:val="both"/>
              <w:rPr>
                <w:rFonts w:cs="Calibri"/>
              </w:rPr>
            </w:pPr>
            <w:r w:rsidRPr="00FA4207">
              <w:rPr>
                <w:rFonts w:cs="Calibri"/>
              </w:rPr>
              <w:t>Phone No:</w:t>
            </w:r>
          </w:p>
        </w:tc>
        <w:tc>
          <w:tcPr>
            <w:tcW w:w="2694" w:type="dxa"/>
            <w:vAlign w:val="center"/>
          </w:tcPr>
          <w:p w14:paraId="79E0D347" w14:textId="77777777" w:rsidR="00E4406E" w:rsidRPr="00FA4207" w:rsidRDefault="00E4406E" w:rsidP="001B13BD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after="0" w:line="240" w:lineRule="auto"/>
              <w:ind w:right="-57"/>
              <w:rPr>
                <w:rFonts w:cs="Calibri"/>
              </w:rPr>
            </w:pPr>
          </w:p>
        </w:tc>
      </w:tr>
    </w:tbl>
    <w:p w14:paraId="0FFFE21C" w14:textId="77777777" w:rsidR="00E4406E" w:rsidRPr="00FA4207" w:rsidRDefault="00E4406E" w:rsidP="009B3CDD">
      <w:pPr>
        <w:rPr>
          <w:rFonts w:cs="Calibri"/>
        </w:rPr>
      </w:pPr>
    </w:p>
    <w:sectPr w:rsidR="00E4406E" w:rsidRPr="00FA4207" w:rsidSect="0073710A">
      <w:headerReference w:type="even" r:id="rId21"/>
      <w:footerReference w:type="default" r:id="rId22"/>
      <w:footerReference w:type="first" r:id="rId23"/>
      <w:pgSz w:w="11907" w:h="16840" w:code="9"/>
      <w:pgMar w:top="1135" w:right="1559" w:bottom="284" w:left="1701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65AC" w14:textId="77777777" w:rsidR="00C84C9D" w:rsidRDefault="00C84C9D">
      <w:pPr>
        <w:spacing w:after="0" w:line="240" w:lineRule="auto"/>
      </w:pPr>
      <w:r>
        <w:separator/>
      </w:r>
    </w:p>
  </w:endnote>
  <w:endnote w:type="continuationSeparator" w:id="0">
    <w:p w14:paraId="44ABBF61" w14:textId="77777777" w:rsidR="00C84C9D" w:rsidRDefault="00C8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1B06" w14:textId="77777777" w:rsidR="0071127B" w:rsidRPr="003E24D7" w:rsidRDefault="0071127B">
    <w:pPr>
      <w:pStyle w:val="Footer"/>
      <w:jc w:val="center"/>
      <w:rPr>
        <w:rFonts w:ascii="Univers" w:hAnsi="Univers"/>
        <w:sz w:val="20"/>
      </w:rPr>
    </w:pPr>
    <w:r w:rsidRPr="003E24D7">
      <w:rPr>
        <w:rFonts w:ascii="Univers" w:hAnsi="Univers"/>
        <w:sz w:val="20"/>
      </w:rPr>
      <w:fldChar w:fldCharType="begin"/>
    </w:r>
    <w:r w:rsidRPr="003E24D7">
      <w:rPr>
        <w:rFonts w:ascii="Univers" w:hAnsi="Univers"/>
        <w:sz w:val="20"/>
      </w:rPr>
      <w:instrText xml:space="preserve"> PAGE   \* MERGEFORMAT </w:instrText>
    </w:r>
    <w:r w:rsidRPr="003E24D7">
      <w:rPr>
        <w:rFonts w:ascii="Univers" w:hAnsi="Univers"/>
        <w:sz w:val="20"/>
      </w:rPr>
      <w:fldChar w:fldCharType="separate"/>
    </w:r>
    <w:r w:rsidR="00C72BEF">
      <w:rPr>
        <w:rFonts w:ascii="Univers" w:hAnsi="Univers"/>
        <w:noProof/>
        <w:sz w:val="20"/>
      </w:rPr>
      <w:t>3</w:t>
    </w:r>
    <w:r w:rsidRPr="003E24D7">
      <w:rPr>
        <w:rFonts w:ascii="Univers" w:hAnsi="Univers"/>
        <w:sz w:val="20"/>
      </w:rPr>
      <w:fldChar w:fldCharType="end"/>
    </w:r>
  </w:p>
  <w:p w14:paraId="3B73886D" w14:textId="77777777" w:rsidR="0071127B" w:rsidRDefault="0071127B">
    <w:pPr>
      <w:pStyle w:val="Foo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226C" w14:textId="77777777" w:rsidR="0071127B" w:rsidRPr="00CF5DF0" w:rsidRDefault="0071127B" w:rsidP="00DC321D">
    <w:pPr>
      <w:pStyle w:val="Footer"/>
      <w:ind w:left="-709"/>
      <w:rPr>
        <w:rFonts w:ascii="Verdana" w:hAnsi="Verdana"/>
        <w:sz w:val="18"/>
        <w:szCs w:val="18"/>
      </w:rPr>
    </w:pPr>
    <w:r w:rsidRPr="009B1588">
      <w:rPr>
        <w:rFonts w:ascii="Verdana" w:hAnsi="Verdana"/>
        <w:sz w:val="18"/>
        <w:szCs w:val="18"/>
      </w:rPr>
      <w:fldChar w:fldCharType="begin"/>
    </w:r>
    <w:r w:rsidRPr="009B1588">
      <w:rPr>
        <w:rFonts w:ascii="Verdana" w:hAnsi="Verdana"/>
        <w:sz w:val="18"/>
        <w:szCs w:val="18"/>
      </w:rPr>
      <w:instrText xml:space="preserve"> FILENAME \p </w:instrText>
    </w:r>
    <w:r w:rsidRPr="009B1588">
      <w:rPr>
        <w:rFonts w:ascii="Verdana" w:hAnsi="Verdana"/>
        <w:sz w:val="18"/>
        <w:szCs w:val="18"/>
      </w:rPr>
      <w:fldChar w:fldCharType="separate"/>
    </w:r>
    <w:r w:rsidR="00513990">
      <w:rPr>
        <w:rFonts w:ascii="Verdana" w:hAnsi="Verdana"/>
        <w:noProof/>
        <w:sz w:val="18"/>
        <w:szCs w:val="18"/>
      </w:rPr>
      <w:t>H:\Miscellaneous\Mary's replacement\Job Pack.docx</w:t>
    </w:r>
    <w:r w:rsidRPr="009B1588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0295" w14:textId="77777777" w:rsidR="0071127B" w:rsidRPr="0087326B" w:rsidRDefault="0071127B">
    <w:pPr>
      <w:pStyle w:val="Footer"/>
      <w:jc w:val="center"/>
      <w:rPr>
        <w:rFonts w:ascii="Univers" w:hAnsi="Univers"/>
        <w:sz w:val="20"/>
      </w:rPr>
    </w:pPr>
    <w:r w:rsidRPr="0087326B">
      <w:rPr>
        <w:rFonts w:ascii="Univers" w:hAnsi="Univers"/>
        <w:sz w:val="20"/>
      </w:rPr>
      <w:fldChar w:fldCharType="begin"/>
    </w:r>
    <w:r w:rsidRPr="0087326B">
      <w:rPr>
        <w:rFonts w:ascii="Univers" w:hAnsi="Univers"/>
        <w:sz w:val="20"/>
      </w:rPr>
      <w:instrText xml:space="preserve"> PAGE   \* MERGEFORMAT </w:instrText>
    </w:r>
    <w:r w:rsidRPr="0087326B">
      <w:rPr>
        <w:rFonts w:ascii="Univers" w:hAnsi="Univers"/>
        <w:sz w:val="20"/>
      </w:rPr>
      <w:fldChar w:fldCharType="separate"/>
    </w:r>
    <w:r w:rsidR="00C72BEF">
      <w:rPr>
        <w:rFonts w:ascii="Univers" w:hAnsi="Univers"/>
        <w:noProof/>
        <w:sz w:val="20"/>
      </w:rPr>
      <w:t>4</w:t>
    </w:r>
    <w:r w:rsidRPr="0087326B">
      <w:rPr>
        <w:rFonts w:ascii="Univers" w:hAnsi="Univers"/>
        <w:sz w:val="20"/>
      </w:rPr>
      <w:fldChar w:fldCharType="end"/>
    </w:r>
  </w:p>
  <w:p w14:paraId="4631F05C" w14:textId="77777777" w:rsidR="0071127B" w:rsidRPr="0087326B" w:rsidRDefault="0071127B" w:rsidP="00CF1CC8">
    <w:pPr>
      <w:pStyle w:val="Footer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1A58" w14:textId="77777777" w:rsidR="0071127B" w:rsidRPr="00CF5DF0" w:rsidRDefault="0071127B" w:rsidP="00CF1CC8">
    <w:pPr>
      <w:pStyle w:val="Footer"/>
      <w:ind w:left="-709"/>
      <w:rPr>
        <w:rFonts w:ascii="Verdana" w:hAnsi="Verdana"/>
        <w:sz w:val="18"/>
        <w:szCs w:val="18"/>
      </w:rPr>
    </w:pPr>
    <w:r w:rsidRPr="009B1588">
      <w:rPr>
        <w:rFonts w:ascii="Verdana" w:hAnsi="Verdana"/>
        <w:sz w:val="18"/>
        <w:szCs w:val="18"/>
      </w:rPr>
      <w:fldChar w:fldCharType="begin"/>
    </w:r>
    <w:r w:rsidRPr="009B1588">
      <w:rPr>
        <w:rFonts w:ascii="Verdana" w:hAnsi="Verdana"/>
        <w:sz w:val="18"/>
        <w:szCs w:val="18"/>
      </w:rPr>
      <w:instrText xml:space="preserve"> FILENAME \p </w:instrText>
    </w:r>
    <w:r w:rsidRPr="009B1588">
      <w:rPr>
        <w:rFonts w:ascii="Verdana" w:hAnsi="Verdana"/>
        <w:sz w:val="18"/>
        <w:szCs w:val="18"/>
      </w:rPr>
      <w:fldChar w:fldCharType="separate"/>
    </w:r>
    <w:r w:rsidR="00513990">
      <w:rPr>
        <w:rFonts w:ascii="Verdana" w:hAnsi="Verdana"/>
        <w:noProof/>
        <w:sz w:val="18"/>
        <w:szCs w:val="18"/>
      </w:rPr>
      <w:t>H:\Miscellaneous\Mary's replacement\Job Pack.docx</w:t>
    </w:r>
    <w:r w:rsidRPr="009B1588">
      <w:rPr>
        <w:rFonts w:ascii="Verdana" w:hAnsi="Verdana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CE06" w14:textId="77777777" w:rsidR="0071127B" w:rsidRPr="0024654E" w:rsidRDefault="0071127B">
    <w:pPr>
      <w:pStyle w:val="Footer"/>
      <w:jc w:val="center"/>
      <w:rPr>
        <w:sz w:val="20"/>
      </w:rPr>
    </w:pPr>
    <w:r w:rsidRPr="0024654E">
      <w:rPr>
        <w:sz w:val="20"/>
      </w:rPr>
      <w:fldChar w:fldCharType="begin"/>
    </w:r>
    <w:r w:rsidRPr="0024654E">
      <w:rPr>
        <w:sz w:val="20"/>
      </w:rPr>
      <w:instrText xml:space="preserve"> PAGE   \* MERGEFORMAT </w:instrText>
    </w:r>
    <w:r w:rsidRPr="0024654E">
      <w:rPr>
        <w:sz w:val="20"/>
      </w:rPr>
      <w:fldChar w:fldCharType="separate"/>
    </w:r>
    <w:r w:rsidR="00C72BEF">
      <w:rPr>
        <w:noProof/>
        <w:sz w:val="20"/>
      </w:rPr>
      <w:t>6</w:t>
    </w:r>
    <w:r w:rsidRPr="0024654E">
      <w:rPr>
        <w:sz w:val="20"/>
      </w:rPr>
      <w:fldChar w:fldCharType="end"/>
    </w:r>
  </w:p>
  <w:p w14:paraId="084FC0F5" w14:textId="77777777" w:rsidR="0071127B" w:rsidRDefault="0071127B" w:rsidP="00CF1CC8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0B26" w14:textId="77777777" w:rsidR="0071127B" w:rsidRDefault="0071127B">
    <w:pPr>
      <w:pStyle w:val="Footer"/>
      <w:tabs>
        <w:tab w:val="clear" w:pos="4513"/>
        <w:tab w:val="left" w:pos="1134"/>
        <w:tab w:val="left" w:pos="8222"/>
      </w:tabs>
      <w:rPr>
        <w:u w:val="single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BBD3" w14:textId="77777777" w:rsidR="00C84C9D" w:rsidRDefault="00C84C9D">
      <w:pPr>
        <w:spacing w:after="0" w:line="240" w:lineRule="auto"/>
      </w:pPr>
      <w:r>
        <w:separator/>
      </w:r>
    </w:p>
  </w:footnote>
  <w:footnote w:type="continuationSeparator" w:id="0">
    <w:p w14:paraId="11BB854F" w14:textId="77777777" w:rsidR="00C84C9D" w:rsidRDefault="00C8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CB27" w14:textId="77777777" w:rsidR="0071127B" w:rsidRDefault="007112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47FC4" w14:textId="77777777" w:rsidR="0071127B" w:rsidRDefault="00711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3DE8" w14:textId="77777777" w:rsidR="0071127B" w:rsidRDefault="0071127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0C4F" w14:textId="77777777" w:rsidR="0071127B" w:rsidRDefault="007112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E08DE" w14:textId="77777777" w:rsidR="0071127B" w:rsidRDefault="007112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B17F" w14:textId="77777777" w:rsidR="0071127B" w:rsidRDefault="007112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1B32" w14:textId="77777777" w:rsidR="0071127B" w:rsidRDefault="00711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D9F"/>
    <w:multiLevelType w:val="hybridMultilevel"/>
    <w:tmpl w:val="E72E5916"/>
    <w:lvl w:ilvl="0" w:tplc="25AA60E4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67B15AE"/>
    <w:multiLevelType w:val="hybridMultilevel"/>
    <w:tmpl w:val="C9020C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FFF"/>
    <w:multiLevelType w:val="hybridMultilevel"/>
    <w:tmpl w:val="22AEDAA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2500D11"/>
    <w:multiLevelType w:val="hybridMultilevel"/>
    <w:tmpl w:val="0D3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86D87"/>
    <w:multiLevelType w:val="hybridMultilevel"/>
    <w:tmpl w:val="5AD6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95C81"/>
    <w:multiLevelType w:val="hybridMultilevel"/>
    <w:tmpl w:val="FFEC8526"/>
    <w:lvl w:ilvl="0" w:tplc="6D8E67B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44A4"/>
    <w:multiLevelType w:val="hybridMultilevel"/>
    <w:tmpl w:val="19924EC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F5F1A62"/>
    <w:multiLevelType w:val="hybridMultilevel"/>
    <w:tmpl w:val="EE38A3E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353F6"/>
    <w:multiLevelType w:val="hybridMultilevel"/>
    <w:tmpl w:val="BF56F510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47914BC"/>
    <w:multiLevelType w:val="hybridMultilevel"/>
    <w:tmpl w:val="12C68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45A7F"/>
    <w:multiLevelType w:val="hybridMultilevel"/>
    <w:tmpl w:val="F6223B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80AAF"/>
    <w:multiLevelType w:val="hybridMultilevel"/>
    <w:tmpl w:val="277AC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0D7"/>
    <w:multiLevelType w:val="hybridMultilevel"/>
    <w:tmpl w:val="856E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E72CA"/>
    <w:multiLevelType w:val="hybridMultilevel"/>
    <w:tmpl w:val="ECC62186"/>
    <w:lvl w:ilvl="0" w:tplc="0C09000F">
      <w:start w:val="1"/>
      <w:numFmt w:val="decimal"/>
      <w:lvlText w:val="%1."/>
      <w:lvlJc w:val="left"/>
      <w:pPr>
        <w:ind w:left="4331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50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7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4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2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9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6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3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10091" w:hanging="180"/>
      </w:pPr>
      <w:rPr>
        <w:rFonts w:cs="Times New Roman"/>
      </w:rPr>
    </w:lvl>
  </w:abstractNum>
  <w:abstractNum w:abstractNumId="14" w15:restartNumberingAfterBreak="0">
    <w:nsid w:val="7C4661A4"/>
    <w:multiLevelType w:val="hybridMultilevel"/>
    <w:tmpl w:val="E70C79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BD"/>
    <w:rsid w:val="00020944"/>
    <w:rsid w:val="0007072E"/>
    <w:rsid w:val="000C2767"/>
    <w:rsid w:val="00103732"/>
    <w:rsid w:val="00165B33"/>
    <w:rsid w:val="001B13BD"/>
    <w:rsid w:val="001C4AD5"/>
    <w:rsid w:val="0024654E"/>
    <w:rsid w:val="00293531"/>
    <w:rsid w:val="00325311"/>
    <w:rsid w:val="00330C51"/>
    <w:rsid w:val="00340109"/>
    <w:rsid w:val="00352CBA"/>
    <w:rsid w:val="00357A1A"/>
    <w:rsid w:val="003757AA"/>
    <w:rsid w:val="00392758"/>
    <w:rsid w:val="003A4EB1"/>
    <w:rsid w:val="003C55A7"/>
    <w:rsid w:val="003E24D7"/>
    <w:rsid w:val="0041138C"/>
    <w:rsid w:val="004C3B28"/>
    <w:rsid w:val="004F0C56"/>
    <w:rsid w:val="00505AF7"/>
    <w:rsid w:val="0050759F"/>
    <w:rsid w:val="00513990"/>
    <w:rsid w:val="00520B83"/>
    <w:rsid w:val="0054479E"/>
    <w:rsid w:val="00565355"/>
    <w:rsid w:val="005B33F2"/>
    <w:rsid w:val="005F00C9"/>
    <w:rsid w:val="00643510"/>
    <w:rsid w:val="0066083D"/>
    <w:rsid w:val="00672D79"/>
    <w:rsid w:val="00673007"/>
    <w:rsid w:val="00680836"/>
    <w:rsid w:val="0069661B"/>
    <w:rsid w:val="006C7517"/>
    <w:rsid w:val="0071127B"/>
    <w:rsid w:val="0073710A"/>
    <w:rsid w:val="0079706E"/>
    <w:rsid w:val="007D2C23"/>
    <w:rsid w:val="0082734A"/>
    <w:rsid w:val="00835D52"/>
    <w:rsid w:val="00855941"/>
    <w:rsid w:val="0087326B"/>
    <w:rsid w:val="008A5ECF"/>
    <w:rsid w:val="008B540E"/>
    <w:rsid w:val="008C68CB"/>
    <w:rsid w:val="00943A87"/>
    <w:rsid w:val="00951705"/>
    <w:rsid w:val="00964C30"/>
    <w:rsid w:val="009B1588"/>
    <w:rsid w:val="009B3CDD"/>
    <w:rsid w:val="00A04C28"/>
    <w:rsid w:val="00A654E2"/>
    <w:rsid w:val="00AC6FD4"/>
    <w:rsid w:val="00B25888"/>
    <w:rsid w:val="00B43D68"/>
    <w:rsid w:val="00B57CA1"/>
    <w:rsid w:val="00B61E83"/>
    <w:rsid w:val="00C720E9"/>
    <w:rsid w:val="00C724BE"/>
    <w:rsid w:val="00C72BEF"/>
    <w:rsid w:val="00C752F8"/>
    <w:rsid w:val="00C84C9D"/>
    <w:rsid w:val="00C9560F"/>
    <w:rsid w:val="00CB2D2E"/>
    <w:rsid w:val="00CF1CC8"/>
    <w:rsid w:val="00CF5DF0"/>
    <w:rsid w:val="00D1661C"/>
    <w:rsid w:val="00D234A6"/>
    <w:rsid w:val="00D341F2"/>
    <w:rsid w:val="00D72696"/>
    <w:rsid w:val="00D90EB8"/>
    <w:rsid w:val="00D92905"/>
    <w:rsid w:val="00DC321D"/>
    <w:rsid w:val="00E00477"/>
    <w:rsid w:val="00E23749"/>
    <w:rsid w:val="00E4406E"/>
    <w:rsid w:val="00E928B4"/>
    <w:rsid w:val="00ED2038"/>
    <w:rsid w:val="00F34023"/>
    <w:rsid w:val="00F472ED"/>
    <w:rsid w:val="00F56A93"/>
    <w:rsid w:val="00F76909"/>
    <w:rsid w:val="00F97F25"/>
    <w:rsid w:val="00FA4207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69C17C"/>
  <w14:defaultImageDpi w14:val="0"/>
  <w15:docId w15:val="{8A1585A4-1F24-46E3-B30C-6896B74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41F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1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1B13BD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B1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B13BD"/>
    <w:rPr>
      <w:sz w:val="22"/>
      <w:lang w:val="x-none" w:eastAsia="en-US"/>
    </w:rPr>
  </w:style>
  <w:style w:type="character" w:styleId="PageNumber">
    <w:name w:val="page number"/>
    <w:uiPriority w:val="99"/>
    <w:rsid w:val="001B13B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661C"/>
    <w:pPr>
      <w:ind w:left="720"/>
    </w:pPr>
  </w:style>
  <w:style w:type="paragraph" w:styleId="NoSpacing">
    <w:name w:val="No Spacing"/>
    <w:uiPriority w:val="1"/>
    <w:qFormat/>
    <w:rsid w:val="00D1661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B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D341F2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81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mailto:hr.officer@hcourt.gov.au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5718</CharactersWithSpaces>
  <SharedDoc>false</SharedDoc>
  <HLinks>
    <vt:vector size="6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mailto:hr.officer@hcourt.gov.au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Julie Watson</cp:lastModifiedBy>
  <cp:revision>4</cp:revision>
  <cp:lastPrinted>2014-07-09T05:25:00Z</cp:lastPrinted>
  <dcterms:created xsi:type="dcterms:W3CDTF">2021-04-09T02:31:00Z</dcterms:created>
  <dcterms:modified xsi:type="dcterms:W3CDTF">2021-04-12T05:56:00Z</dcterms:modified>
</cp:coreProperties>
</file>