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C08E1" w14:textId="77777777" w:rsidR="009A02A1" w:rsidRDefault="009A02A1" w:rsidP="009A02A1">
      <w:pPr>
        <w:pStyle w:val="ScheduleHeading"/>
      </w:pPr>
      <w:bookmarkStart w:id="0" w:name="_Ref181181683"/>
      <w:bookmarkStart w:id="1" w:name="_AGSRef41403269"/>
      <w:bookmarkStart w:id="2" w:name="_AGSRef5623686"/>
      <w:bookmarkStart w:id="3" w:name="_AGSRef52486842"/>
      <w:bookmarkStart w:id="4" w:name="_AGSRef76711165"/>
      <w:bookmarkStart w:id="5" w:name="_AGSRef41007322"/>
      <w:bookmarkStart w:id="6" w:name="_AGSRef41276681"/>
      <w:bookmarkStart w:id="7" w:name="_AGSRef71273046"/>
      <w:bookmarkStart w:id="8" w:name="_AGSRef32620620"/>
      <w:bookmarkStart w:id="9" w:name="_AGSRef63317888"/>
      <w:bookmarkStart w:id="10" w:name="_AGSRef37890255"/>
      <w:bookmarkStart w:id="11" w:name="_AGSRef25726765"/>
      <w:bookmarkStart w:id="12" w:name="_AGSRef62875187"/>
      <w:bookmarkStart w:id="13" w:name="_AGSRef15630221"/>
      <w:bookmarkStart w:id="14" w:name="_AGSRef93854516"/>
      <w:bookmarkStart w:id="15" w:name="_AGSRef10737532"/>
      <w:bookmarkStart w:id="16" w:name="_AGSRef45964080"/>
      <w:bookmarkStart w:id="17" w:name="_AGSRef24121"/>
      <w:bookmarkStart w:id="18" w:name="_AGSRef53679406"/>
      <w:bookmarkStart w:id="19" w:name="_AGSRef65705496"/>
      <w:bookmarkStart w:id="20" w:name="_Toc183591514"/>
      <w:bookmarkStart w:id="21" w:name="_Toc248828685"/>
      <w:bookmarkStart w:id="22" w:name="_AGSRef23528224"/>
      <w:bookmarkStart w:id="23" w:name="_AGSRef48047471"/>
      <w:bookmarkStart w:id="24" w:name="_AGSRef8069133"/>
      <w:bookmarkStart w:id="25" w:name="_AGSRef62020957"/>
      <w:bookmarkStart w:id="26" w:name="_AGSRef47997826"/>
      <w:bookmarkStart w:id="27" w:name="_Toc20982708"/>
      <w:bookmarkStart w:id="28" w:name="_GoBack"/>
      <w:r>
        <w:t xml:space="preserve">Tender Response </w:t>
      </w:r>
      <w:bookmarkEnd w:id="0"/>
      <w:bookmarkEnd w:id="1"/>
      <w:bookmarkEnd w:id="2"/>
      <w:r>
        <w:t>Forms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bookmarkEnd w:id="28"/>
    <w:p w14:paraId="415D8711" w14:textId="010BDD74" w:rsidR="009A02A1" w:rsidRDefault="009A02A1" w:rsidP="00616166">
      <w:pPr>
        <w:pStyle w:val="PlainParagraph"/>
      </w:pPr>
      <w:r>
        <w:t xml:space="preserve">Tenderers should ensure that their Tenders include, as a minimum, each of the Tender Response Forms attached to this </w:t>
      </w:r>
      <w:r>
        <w:fldChar w:fldCharType="begin"/>
      </w:r>
      <w:r>
        <w:instrText xml:space="preserve"> REF _AGSRef41403269 \w \h </w:instrText>
      </w:r>
      <w:r>
        <w:fldChar w:fldCharType="separate"/>
      </w:r>
      <w:r w:rsidR="007E3830">
        <w:t>Schedule 2</w:t>
      </w:r>
      <w:r>
        <w:fldChar w:fldCharType="end"/>
      </w:r>
      <w:r>
        <w:t>.</w:t>
      </w:r>
    </w:p>
    <w:p w14:paraId="675A12FB" w14:textId="1B1F64D8" w:rsidR="00815498" w:rsidRDefault="00815498">
      <w:pPr>
        <w:spacing w:before="0" w:after="0" w:line="240" w:lineRule="auto"/>
        <w:ind w:left="0"/>
        <w:rPr>
          <w:rFonts w:cs="Arial"/>
        </w:rPr>
      </w:pPr>
      <w:r>
        <w:br w:type="page"/>
      </w:r>
    </w:p>
    <w:p w14:paraId="3C135D3C" w14:textId="77777777" w:rsidR="009A02A1" w:rsidRDefault="009A02A1" w:rsidP="00815498">
      <w:pPr>
        <w:pStyle w:val="ClauseLevel1"/>
        <w:numPr>
          <w:ilvl w:val="0"/>
          <w:numId w:val="0"/>
        </w:numPr>
        <w:ind w:left="1134"/>
      </w:pPr>
      <w:bookmarkStart w:id="29" w:name="_Toc87418333"/>
      <w:bookmarkStart w:id="30" w:name="_Toc103658818"/>
      <w:bookmarkStart w:id="31" w:name="_AGSRef94857108"/>
      <w:bookmarkStart w:id="32" w:name="_AGSRef97982937"/>
      <w:bookmarkStart w:id="33" w:name="_AGSRef56104010"/>
      <w:bookmarkStart w:id="34" w:name="_AGSRef48242807"/>
      <w:bookmarkStart w:id="35" w:name="_Toc114912388"/>
      <w:bookmarkStart w:id="36" w:name="_Ref181179801"/>
      <w:bookmarkStart w:id="37" w:name="_Ref181593899"/>
      <w:bookmarkStart w:id="38" w:name="_Toc20982709"/>
      <w:r>
        <w:lastRenderedPageBreak/>
        <w:t>Attachment 1: Tenderer’s Details</w:t>
      </w:r>
      <w:bookmarkEnd w:id="29"/>
      <w:bookmarkEnd w:id="30"/>
      <w:bookmarkEnd w:id="31"/>
      <w:bookmarkEnd w:id="32"/>
      <w:bookmarkEnd w:id="33"/>
      <w:bookmarkEnd w:id="34"/>
      <w:bookmarkEnd w:id="35"/>
      <w:bookmarkEnd w:id="36"/>
      <w:bookmarkEnd w:id="37"/>
      <w:bookmarkEnd w:id="38"/>
    </w:p>
    <w:p w14:paraId="08E709E2" w14:textId="779F6D27" w:rsidR="009A02A1" w:rsidRDefault="009A02A1" w:rsidP="00616166">
      <w:pPr>
        <w:pStyle w:val="PlainParagraph"/>
      </w:pPr>
      <w:r>
        <w:t xml:space="preserve">Tenderers should provide full responses in completing the following information to enable </w:t>
      </w:r>
      <w:r w:rsidR="00901050">
        <w:t xml:space="preserve">the High Court </w:t>
      </w:r>
      <w:r>
        <w:t>to clearly identify the entity responding to the RFT.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1"/>
      </w:tblGrid>
      <w:tr w:rsidR="009A02A1" w:rsidRPr="008702DA" w14:paraId="6D9D8668" w14:textId="77777777" w:rsidTr="00F775F5">
        <w:tc>
          <w:tcPr>
            <w:tcW w:w="7785" w:type="dxa"/>
            <w:tcBorders>
              <w:top w:val="single" w:sz="4" w:space="0" w:color="auto"/>
              <w:left w:val="single" w:sz="4" w:space="0" w:color="auto"/>
              <w:bottom w:val="single" w:sz="4" w:space="0" w:color="auto"/>
              <w:right w:val="single" w:sz="4" w:space="0" w:color="auto"/>
            </w:tcBorders>
          </w:tcPr>
          <w:p w14:paraId="2272DB26" w14:textId="77777777" w:rsidR="009A02A1" w:rsidRPr="008702DA" w:rsidRDefault="009A02A1" w:rsidP="00616166">
            <w:pPr>
              <w:pStyle w:val="tabletext"/>
              <w:tabs>
                <w:tab w:val="clear" w:pos="720"/>
              </w:tabs>
              <w:ind w:left="0"/>
              <w:rPr>
                <w:rFonts w:ascii="Arial" w:hAnsi="Arial" w:cs="Arial"/>
              </w:rPr>
            </w:pPr>
            <w:r w:rsidRPr="008702DA">
              <w:rPr>
                <w:rFonts w:ascii="Arial" w:hAnsi="Arial" w:cs="Arial"/>
              </w:rPr>
              <w:t xml:space="preserve">Full name of </w:t>
            </w:r>
            <w:r>
              <w:rPr>
                <w:rFonts w:ascii="Arial" w:hAnsi="Arial" w:cs="Arial"/>
              </w:rPr>
              <w:t>Tender</w:t>
            </w:r>
            <w:r w:rsidRPr="008702DA">
              <w:rPr>
                <w:rFonts w:ascii="Arial" w:hAnsi="Arial" w:cs="Arial"/>
              </w:rPr>
              <w:t>er:</w:t>
            </w:r>
          </w:p>
          <w:p w14:paraId="2B4E158D" w14:textId="77777777" w:rsidR="009A02A1" w:rsidRPr="008702DA" w:rsidRDefault="009A02A1" w:rsidP="00616166">
            <w:pPr>
              <w:pStyle w:val="tabletext"/>
              <w:tabs>
                <w:tab w:val="clear" w:pos="720"/>
              </w:tabs>
              <w:ind w:left="0"/>
              <w:rPr>
                <w:rFonts w:ascii="Arial" w:hAnsi="Arial" w:cs="Arial"/>
              </w:rPr>
            </w:pPr>
          </w:p>
        </w:tc>
      </w:tr>
      <w:tr w:rsidR="009A02A1" w:rsidRPr="008702DA" w14:paraId="047E7004" w14:textId="77777777" w:rsidTr="00F775F5">
        <w:tc>
          <w:tcPr>
            <w:tcW w:w="7785" w:type="dxa"/>
            <w:tcBorders>
              <w:top w:val="single" w:sz="4" w:space="0" w:color="auto"/>
              <w:left w:val="single" w:sz="4" w:space="0" w:color="auto"/>
              <w:bottom w:val="single" w:sz="4" w:space="0" w:color="auto"/>
              <w:right w:val="single" w:sz="4" w:space="0" w:color="auto"/>
            </w:tcBorders>
          </w:tcPr>
          <w:p w14:paraId="4F3A28DC" w14:textId="77777777" w:rsidR="009A02A1" w:rsidRPr="008702DA" w:rsidRDefault="009A02A1" w:rsidP="00616166">
            <w:pPr>
              <w:pStyle w:val="tabletext"/>
              <w:tabs>
                <w:tab w:val="clear" w:pos="720"/>
              </w:tabs>
              <w:ind w:left="0"/>
              <w:rPr>
                <w:rFonts w:ascii="Arial" w:hAnsi="Arial" w:cs="Arial"/>
              </w:rPr>
            </w:pPr>
            <w:r w:rsidRPr="008702DA">
              <w:rPr>
                <w:rFonts w:ascii="Arial" w:hAnsi="Arial" w:cs="Arial"/>
              </w:rPr>
              <w:t>Trading or business name:</w:t>
            </w:r>
          </w:p>
          <w:p w14:paraId="053E5B1D" w14:textId="77777777" w:rsidR="009A02A1" w:rsidRPr="008702DA" w:rsidRDefault="009A02A1" w:rsidP="00616166">
            <w:pPr>
              <w:pStyle w:val="tabletext"/>
              <w:tabs>
                <w:tab w:val="clear" w:pos="720"/>
              </w:tabs>
              <w:ind w:left="0"/>
              <w:rPr>
                <w:rFonts w:ascii="Arial" w:hAnsi="Arial" w:cs="Arial"/>
              </w:rPr>
            </w:pPr>
          </w:p>
          <w:p w14:paraId="443A1D2F" w14:textId="77777777" w:rsidR="009A02A1" w:rsidRPr="008702DA" w:rsidRDefault="009A02A1" w:rsidP="00616166">
            <w:pPr>
              <w:pStyle w:val="tabletext"/>
              <w:tabs>
                <w:tab w:val="clear" w:pos="720"/>
              </w:tabs>
              <w:ind w:left="0"/>
              <w:rPr>
                <w:rFonts w:ascii="Arial" w:hAnsi="Arial" w:cs="Arial"/>
              </w:rPr>
            </w:pPr>
          </w:p>
        </w:tc>
      </w:tr>
      <w:tr w:rsidR="009A02A1" w:rsidRPr="008702DA" w14:paraId="466631B1" w14:textId="77777777" w:rsidTr="00F775F5">
        <w:tc>
          <w:tcPr>
            <w:tcW w:w="7785" w:type="dxa"/>
            <w:tcBorders>
              <w:top w:val="single" w:sz="4" w:space="0" w:color="auto"/>
              <w:left w:val="single" w:sz="4" w:space="0" w:color="auto"/>
              <w:bottom w:val="single" w:sz="4" w:space="0" w:color="auto"/>
              <w:right w:val="single" w:sz="4" w:space="0" w:color="auto"/>
            </w:tcBorders>
          </w:tcPr>
          <w:p w14:paraId="019BF810" w14:textId="77777777" w:rsidR="009A02A1" w:rsidRPr="008702DA" w:rsidRDefault="009A02A1" w:rsidP="00616166">
            <w:pPr>
              <w:pStyle w:val="tabletext"/>
              <w:tabs>
                <w:tab w:val="clear" w:pos="720"/>
              </w:tabs>
              <w:ind w:left="0"/>
              <w:rPr>
                <w:rFonts w:ascii="Arial" w:hAnsi="Arial" w:cs="Arial"/>
              </w:rPr>
            </w:pPr>
            <w:r>
              <w:rPr>
                <w:rFonts w:ascii="Arial" w:hAnsi="Arial" w:cs="Arial"/>
              </w:rPr>
              <w:t>Tender</w:t>
            </w:r>
            <w:r w:rsidRPr="008702DA">
              <w:rPr>
                <w:rFonts w:ascii="Arial" w:hAnsi="Arial" w:cs="Arial"/>
              </w:rPr>
              <w:t xml:space="preserve">er’s Contact who is authorised to represent and </w:t>
            </w:r>
            <w:smartTag w:uri="urn:schemas-microsoft-com:office:smarttags" w:element="PersonName">
              <w:r w:rsidRPr="008702DA">
                <w:rPr>
                  <w:rFonts w:ascii="Arial" w:hAnsi="Arial" w:cs="Arial"/>
                </w:rPr>
                <w:t>legal</w:t>
              </w:r>
            </w:smartTag>
            <w:r w:rsidRPr="008702DA">
              <w:rPr>
                <w:rFonts w:ascii="Arial" w:hAnsi="Arial" w:cs="Arial"/>
              </w:rPr>
              <w:t xml:space="preserve">ly bind the </w:t>
            </w:r>
            <w:r>
              <w:rPr>
                <w:rFonts w:ascii="Arial" w:hAnsi="Arial" w:cs="Arial"/>
              </w:rPr>
              <w:t>Tender</w:t>
            </w:r>
            <w:r w:rsidRPr="008702DA">
              <w:rPr>
                <w:rFonts w:ascii="Arial" w:hAnsi="Arial" w:cs="Arial"/>
              </w:rPr>
              <w:t>er (including name, address and other contact details):</w:t>
            </w:r>
          </w:p>
          <w:p w14:paraId="5788308A" w14:textId="77777777" w:rsidR="009A02A1" w:rsidRPr="008702DA" w:rsidRDefault="009A02A1" w:rsidP="00616166">
            <w:pPr>
              <w:pStyle w:val="tabletext"/>
              <w:tabs>
                <w:tab w:val="clear" w:pos="720"/>
              </w:tabs>
              <w:ind w:left="0"/>
              <w:rPr>
                <w:rFonts w:ascii="Arial" w:hAnsi="Arial" w:cs="Arial"/>
              </w:rPr>
            </w:pPr>
          </w:p>
          <w:p w14:paraId="1EBAF6DA" w14:textId="77777777" w:rsidR="009A02A1" w:rsidRPr="008702DA" w:rsidRDefault="009A02A1" w:rsidP="00616166">
            <w:pPr>
              <w:pStyle w:val="tabletext"/>
              <w:tabs>
                <w:tab w:val="clear" w:pos="720"/>
              </w:tabs>
              <w:ind w:left="0"/>
              <w:rPr>
                <w:rFonts w:ascii="Arial" w:hAnsi="Arial" w:cs="Arial"/>
              </w:rPr>
            </w:pPr>
          </w:p>
          <w:p w14:paraId="059CCA89" w14:textId="77777777" w:rsidR="009A02A1" w:rsidRPr="008702DA" w:rsidRDefault="009A02A1" w:rsidP="00616166">
            <w:pPr>
              <w:pStyle w:val="tabletext"/>
              <w:tabs>
                <w:tab w:val="clear" w:pos="720"/>
              </w:tabs>
              <w:ind w:left="0"/>
              <w:rPr>
                <w:rFonts w:ascii="Arial" w:hAnsi="Arial" w:cs="Arial"/>
              </w:rPr>
            </w:pPr>
          </w:p>
          <w:p w14:paraId="6B12AC3B" w14:textId="77777777" w:rsidR="009A02A1" w:rsidRPr="008702DA" w:rsidRDefault="009A02A1" w:rsidP="00616166">
            <w:pPr>
              <w:pStyle w:val="tabletext"/>
              <w:tabs>
                <w:tab w:val="clear" w:pos="720"/>
              </w:tabs>
              <w:ind w:left="0"/>
              <w:rPr>
                <w:rFonts w:ascii="Arial" w:hAnsi="Arial" w:cs="Arial"/>
              </w:rPr>
            </w:pPr>
          </w:p>
        </w:tc>
      </w:tr>
      <w:tr w:rsidR="009A02A1" w:rsidRPr="008702DA" w14:paraId="1AF4EE21" w14:textId="77777777" w:rsidTr="00F775F5">
        <w:tc>
          <w:tcPr>
            <w:tcW w:w="7785" w:type="dxa"/>
            <w:tcBorders>
              <w:top w:val="single" w:sz="4" w:space="0" w:color="auto"/>
              <w:left w:val="single" w:sz="4" w:space="0" w:color="auto"/>
              <w:bottom w:val="single" w:sz="4" w:space="0" w:color="auto"/>
              <w:right w:val="single" w:sz="4" w:space="0" w:color="auto"/>
            </w:tcBorders>
            <w:shd w:val="pct15" w:color="auto" w:fill="auto"/>
          </w:tcPr>
          <w:p w14:paraId="598D409F" w14:textId="77777777" w:rsidR="009A02A1" w:rsidRPr="008702DA" w:rsidRDefault="009A02A1" w:rsidP="00616166">
            <w:pPr>
              <w:pStyle w:val="tabletext"/>
              <w:tabs>
                <w:tab w:val="clear" w:pos="720"/>
              </w:tabs>
              <w:ind w:left="0"/>
              <w:rPr>
                <w:rFonts w:ascii="Arial" w:hAnsi="Arial" w:cs="Arial"/>
              </w:rPr>
            </w:pPr>
            <w:r w:rsidRPr="008702DA">
              <w:rPr>
                <w:rFonts w:ascii="Arial" w:hAnsi="Arial" w:cs="Arial"/>
              </w:rPr>
              <w:t>If a company</w:t>
            </w:r>
          </w:p>
        </w:tc>
      </w:tr>
      <w:tr w:rsidR="009A02A1" w:rsidRPr="008702DA" w14:paraId="4410D8EC" w14:textId="77777777" w:rsidTr="00F775F5">
        <w:tc>
          <w:tcPr>
            <w:tcW w:w="7785" w:type="dxa"/>
            <w:tcBorders>
              <w:top w:val="single" w:sz="4" w:space="0" w:color="auto"/>
              <w:left w:val="single" w:sz="4" w:space="0" w:color="auto"/>
              <w:bottom w:val="single" w:sz="4" w:space="0" w:color="auto"/>
              <w:right w:val="single" w:sz="4" w:space="0" w:color="auto"/>
            </w:tcBorders>
          </w:tcPr>
          <w:p w14:paraId="41601DB6" w14:textId="77777777" w:rsidR="009A02A1" w:rsidRPr="008702DA" w:rsidRDefault="009A02A1" w:rsidP="00616166">
            <w:pPr>
              <w:pStyle w:val="tabletext"/>
              <w:tabs>
                <w:tab w:val="clear" w:pos="720"/>
              </w:tabs>
              <w:ind w:left="0"/>
              <w:rPr>
                <w:rFonts w:ascii="Arial" w:hAnsi="Arial" w:cs="Arial"/>
              </w:rPr>
            </w:pPr>
            <w:r w:rsidRPr="008702DA">
              <w:rPr>
                <w:rFonts w:ascii="Arial" w:hAnsi="Arial" w:cs="Arial"/>
              </w:rPr>
              <w:t>The registered office:</w:t>
            </w:r>
          </w:p>
          <w:p w14:paraId="1F60B206" w14:textId="77777777" w:rsidR="009A02A1" w:rsidRPr="008702DA" w:rsidRDefault="009A02A1" w:rsidP="00616166">
            <w:pPr>
              <w:pStyle w:val="tabletext"/>
              <w:tabs>
                <w:tab w:val="clear" w:pos="720"/>
              </w:tabs>
              <w:ind w:left="0"/>
              <w:rPr>
                <w:rFonts w:ascii="Arial" w:hAnsi="Arial" w:cs="Arial"/>
              </w:rPr>
            </w:pPr>
          </w:p>
          <w:p w14:paraId="5B9A6107" w14:textId="77777777" w:rsidR="009A02A1" w:rsidRPr="008702DA" w:rsidRDefault="009A02A1" w:rsidP="00616166">
            <w:pPr>
              <w:pStyle w:val="tabletext"/>
              <w:tabs>
                <w:tab w:val="clear" w:pos="720"/>
              </w:tabs>
              <w:ind w:left="0"/>
              <w:rPr>
                <w:rFonts w:ascii="Arial" w:hAnsi="Arial" w:cs="Arial"/>
              </w:rPr>
            </w:pPr>
          </w:p>
          <w:p w14:paraId="4C892302" w14:textId="77777777" w:rsidR="009A02A1" w:rsidRPr="008702DA" w:rsidRDefault="009A02A1" w:rsidP="00616166">
            <w:pPr>
              <w:pStyle w:val="tabletext"/>
              <w:tabs>
                <w:tab w:val="clear" w:pos="720"/>
              </w:tabs>
              <w:ind w:left="0"/>
              <w:rPr>
                <w:rFonts w:ascii="Arial" w:hAnsi="Arial" w:cs="Arial"/>
              </w:rPr>
            </w:pPr>
          </w:p>
        </w:tc>
      </w:tr>
      <w:tr w:rsidR="009A02A1" w:rsidRPr="008702DA" w14:paraId="24795C1F" w14:textId="77777777" w:rsidTr="00F775F5">
        <w:tc>
          <w:tcPr>
            <w:tcW w:w="7785" w:type="dxa"/>
            <w:tcBorders>
              <w:top w:val="single" w:sz="4" w:space="0" w:color="auto"/>
              <w:left w:val="single" w:sz="4" w:space="0" w:color="auto"/>
              <w:bottom w:val="single" w:sz="4" w:space="0" w:color="auto"/>
              <w:right w:val="single" w:sz="4" w:space="0" w:color="auto"/>
            </w:tcBorders>
          </w:tcPr>
          <w:p w14:paraId="555E9D5D" w14:textId="77777777" w:rsidR="009A02A1" w:rsidRPr="008702DA" w:rsidRDefault="009A02A1" w:rsidP="00616166">
            <w:pPr>
              <w:pStyle w:val="tabletext"/>
              <w:tabs>
                <w:tab w:val="clear" w:pos="720"/>
              </w:tabs>
              <w:ind w:left="0"/>
              <w:rPr>
                <w:rFonts w:ascii="Arial" w:hAnsi="Arial" w:cs="Arial"/>
              </w:rPr>
            </w:pPr>
            <w:r w:rsidRPr="008702DA">
              <w:rPr>
                <w:rFonts w:ascii="Arial" w:hAnsi="Arial" w:cs="Arial"/>
              </w:rPr>
              <w:t>The principal place of business:</w:t>
            </w:r>
          </w:p>
          <w:p w14:paraId="29C7EB81" w14:textId="77777777" w:rsidR="009A02A1" w:rsidRPr="008702DA" w:rsidRDefault="009A02A1" w:rsidP="00616166">
            <w:pPr>
              <w:pStyle w:val="tabletext"/>
              <w:tabs>
                <w:tab w:val="clear" w:pos="720"/>
              </w:tabs>
              <w:ind w:left="0"/>
              <w:rPr>
                <w:rFonts w:ascii="Arial" w:hAnsi="Arial" w:cs="Arial"/>
              </w:rPr>
            </w:pPr>
          </w:p>
          <w:p w14:paraId="75A26ADC" w14:textId="77777777" w:rsidR="009A02A1" w:rsidRPr="008702DA" w:rsidRDefault="009A02A1" w:rsidP="00616166">
            <w:pPr>
              <w:pStyle w:val="tabletext"/>
              <w:tabs>
                <w:tab w:val="clear" w:pos="720"/>
              </w:tabs>
              <w:ind w:left="0"/>
              <w:rPr>
                <w:rFonts w:ascii="Arial" w:hAnsi="Arial" w:cs="Arial"/>
              </w:rPr>
            </w:pPr>
          </w:p>
          <w:p w14:paraId="72EA6032" w14:textId="77777777" w:rsidR="009A02A1" w:rsidRPr="008702DA" w:rsidRDefault="009A02A1" w:rsidP="00616166">
            <w:pPr>
              <w:pStyle w:val="tabletext"/>
              <w:tabs>
                <w:tab w:val="clear" w:pos="720"/>
              </w:tabs>
              <w:ind w:left="0"/>
              <w:rPr>
                <w:rFonts w:ascii="Arial" w:hAnsi="Arial" w:cs="Arial"/>
              </w:rPr>
            </w:pPr>
          </w:p>
        </w:tc>
      </w:tr>
      <w:tr w:rsidR="009A02A1" w:rsidRPr="008702DA" w14:paraId="4F8E5A34" w14:textId="77777777" w:rsidTr="00F775F5">
        <w:tc>
          <w:tcPr>
            <w:tcW w:w="7785" w:type="dxa"/>
            <w:tcBorders>
              <w:top w:val="single" w:sz="4" w:space="0" w:color="auto"/>
              <w:left w:val="single" w:sz="4" w:space="0" w:color="auto"/>
              <w:bottom w:val="single" w:sz="4" w:space="0" w:color="auto"/>
              <w:right w:val="single" w:sz="4" w:space="0" w:color="auto"/>
            </w:tcBorders>
          </w:tcPr>
          <w:p w14:paraId="5ECFD1C6" w14:textId="77777777" w:rsidR="009A02A1" w:rsidRPr="008702DA" w:rsidRDefault="009A02A1" w:rsidP="00616166">
            <w:pPr>
              <w:pStyle w:val="tabletext"/>
              <w:tabs>
                <w:tab w:val="clear" w:pos="720"/>
              </w:tabs>
              <w:ind w:left="0"/>
              <w:rPr>
                <w:rFonts w:ascii="Arial" w:hAnsi="Arial" w:cs="Arial"/>
              </w:rPr>
            </w:pPr>
            <w:r w:rsidRPr="008702DA">
              <w:rPr>
                <w:rFonts w:ascii="Arial" w:hAnsi="Arial" w:cs="Arial"/>
              </w:rPr>
              <w:t>The date and place of incorporation and the Australian Company Number:</w:t>
            </w:r>
          </w:p>
          <w:p w14:paraId="65AF81D4" w14:textId="77777777" w:rsidR="009A02A1" w:rsidRPr="008702DA" w:rsidRDefault="009A02A1" w:rsidP="00616166">
            <w:pPr>
              <w:pStyle w:val="tabletext"/>
              <w:tabs>
                <w:tab w:val="clear" w:pos="720"/>
              </w:tabs>
              <w:ind w:left="0"/>
              <w:rPr>
                <w:rFonts w:ascii="Arial" w:hAnsi="Arial" w:cs="Arial"/>
              </w:rPr>
            </w:pPr>
          </w:p>
          <w:p w14:paraId="1914873F" w14:textId="77777777" w:rsidR="009A02A1" w:rsidRPr="008702DA" w:rsidRDefault="009A02A1" w:rsidP="00616166">
            <w:pPr>
              <w:pStyle w:val="tabletext"/>
              <w:tabs>
                <w:tab w:val="clear" w:pos="720"/>
              </w:tabs>
              <w:ind w:left="0"/>
              <w:rPr>
                <w:rFonts w:ascii="Arial" w:hAnsi="Arial" w:cs="Arial"/>
              </w:rPr>
            </w:pPr>
          </w:p>
          <w:p w14:paraId="43953E93" w14:textId="77777777" w:rsidR="009A02A1" w:rsidRPr="008702DA" w:rsidRDefault="009A02A1" w:rsidP="00616166">
            <w:pPr>
              <w:pStyle w:val="tabletext"/>
              <w:tabs>
                <w:tab w:val="clear" w:pos="720"/>
              </w:tabs>
              <w:ind w:left="0"/>
              <w:rPr>
                <w:rFonts w:ascii="Arial" w:hAnsi="Arial" w:cs="Arial"/>
              </w:rPr>
            </w:pPr>
          </w:p>
        </w:tc>
      </w:tr>
      <w:tr w:rsidR="009A02A1" w:rsidRPr="008702DA" w14:paraId="4CA597AF" w14:textId="77777777" w:rsidTr="00F775F5">
        <w:tc>
          <w:tcPr>
            <w:tcW w:w="7785" w:type="dxa"/>
            <w:tcBorders>
              <w:top w:val="single" w:sz="4" w:space="0" w:color="auto"/>
              <w:left w:val="single" w:sz="4" w:space="0" w:color="auto"/>
              <w:bottom w:val="single" w:sz="4" w:space="0" w:color="auto"/>
              <w:right w:val="single" w:sz="4" w:space="0" w:color="auto"/>
            </w:tcBorders>
          </w:tcPr>
          <w:p w14:paraId="23275DB3" w14:textId="77777777" w:rsidR="009A02A1" w:rsidRPr="008702DA" w:rsidRDefault="009A02A1" w:rsidP="00616166">
            <w:pPr>
              <w:pStyle w:val="tabletext"/>
              <w:tabs>
                <w:tab w:val="clear" w:pos="720"/>
              </w:tabs>
              <w:ind w:left="0"/>
              <w:rPr>
                <w:rFonts w:ascii="Arial" w:hAnsi="Arial" w:cs="Arial"/>
              </w:rPr>
            </w:pPr>
            <w:r w:rsidRPr="008702DA">
              <w:rPr>
                <w:rFonts w:ascii="Arial" w:hAnsi="Arial" w:cs="Arial"/>
              </w:rPr>
              <w:t>Individual shareholders holding 20 per cent or more of any issued share capital:</w:t>
            </w:r>
          </w:p>
          <w:p w14:paraId="38426994" w14:textId="77777777" w:rsidR="009A02A1" w:rsidRPr="008702DA" w:rsidRDefault="009A02A1" w:rsidP="00616166">
            <w:pPr>
              <w:pStyle w:val="tabletext"/>
              <w:tabs>
                <w:tab w:val="clear" w:pos="720"/>
              </w:tabs>
              <w:ind w:left="0"/>
              <w:rPr>
                <w:rFonts w:ascii="Arial" w:hAnsi="Arial" w:cs="Arial"/>
              </w:rPr>
            </w:pPr>
          </w:p>
          <w:p w14:paraId="66D92C87" w14:textId="77777777" w:rsidR="009A02A1" w:rsidRPr="008702DA" w:rsidRDefault="009A02A1" w:rsidP="00616166">
            <w:pPr>
              <w:pStyle w:val="tabletext"/>
              <w:tabs>
                <w:tab w:val="clear" w:pos="720"/>
              </w:tabs>
              <w:ind w:left="0"/>
              <w:rPr>
                <w:rFonts w:ascii="Arial" w:hAnsi="Arial" w:cs="Arial"/>
              </w:rPr>
            </w:pPr>
          </w:p>
          <w:p w14:paraId="348E281C" w14:textId="77777777" w:rsidR="009A02A1" w:rsidRPr="008702DA" w:rsidRDefault="009A02A1" w:rsidP="00616166">
            <w:pPr>
              <w:pStyle w:val="tabletext"/>
              <w:tabs>
                <w:tab w:val="clear" w:pos="720"/>
              </w:tabs>
              <w:ind w:left="0"/>
              <w:rPr>
                <w:rFonts w:ascii="Arial" w:hAnsi="Arial" w:cs="Arial"/>
              </w:rPr>
            </w:pPr>
          </w:p>
        </w:tc>
      </w:tr>
      <w:tr w:rsidR="009A02A1" w:rsidRPr="008702DA" w14:paraId="23F4FE33" w14:textId="77777777" w:rsidTr="00F775F5">
        <w:tc>
          <w:tcPr>
            <w:tcW w:w="7785" w:type="dxa"/>
            <w:tcBorders>
              <w:top w:val="single" w:sz="4" w:space="0" w:color="auto"/>
              <w:left w:val="single" w:sz="4" w:space="0" w:color="auto"/>
              <w:bottom w:val="single" w:sz="4" w:space="0" w:color="auto"/>
              <w:right w:val="single" w:sz="4" w:space="0" w:color="auto"/>
            </w:tcBorders>
          </w:tcPr>
          <w:p w14:paraId="07B8E26E" w14:textId="77777777" w:rsidR="009A02A1" w:rsidRPr="008702DA" w:rsidRDefault="009A02A1" w:rsidP="00616166">
            <w:pPr>
              <w:pStyle w:val="tabletext"/>
              <w:tabs>
                <w:tab w:val="clear" w:pos="720"/>
              </w:tabs>
              <w:ind w:left="0"/>
              <w:rPr>
                <w:rFonts w:ascii="Arial" w:hAnsi="Arial" w:cs="Arial"/>
              </w:rPr>
            </w:pPr>
            <w:r w:rsidRPr="008702DA">
              <w:rPr>
                <w:rFonts w:ascii="Arial" w:hAnsi="Arial" w:cs="Arial"/>
              </w:rPr>
              <w:t xml:space="preserve">Any related companies within the meaning of </w:t>
            </w:r>
            <w:r>
              <w:rPr>
                <w:rFonts w:ascii="Arial" w:hAnsi="Arial" w:cs="Arial"/>
              </w:rPr>
              <w:t>s</w:t>
            </w:r>
            <w:r w:rsidRPr="008702DA">
              <w:rPr>
                <w:rFonts w:ascii="Arial" w:hAnsi="Arial" w:cs="Arial"/>
              </w:rPr>
              <w:t xml:space="preserve">ection 50 of the </w:t>
            </w:r>
            <w:r w:rsidRPr="0046014B">
              <w:rPr>
                <w:rFonts w:ascii="Arial" w:hAnsi="Arial" w:cs="Arial"/>
                <w:i/>
              </w:rPr>
              <w:t>Corporations Act 2001 (Cth)</w:t>
            </w:r>
            <w:r w:rsidRPr="008702DA">
              <w:rPr>
                <w:rFonts w:ascii="Arial" w:hAnsi="Arial" w:cs="Arial"/>
              </w:rPr>
              <w:t>:</w:t>
            </w:r>
          </w:p>
          <w:p w14:paraId="5AD33EDF" w14:textId="77777777" w:rsidR="009A02A1" w:rsidRPr="008702DA" w:rsidRDefault="009A02A1" w:rsidP="00616166">
            <w:pPr>
              <w:pStyle w:val="tabletext"/>
              <w:tabs>
                <w:tab w:val="clear" w:pos="720"/>
              </w:tabs>
              <w:ind w:left="0"/>
              <w:rPr>
                <w:rFonts w:ascii="Arial" w:hAnsi="Arial" w:cs="Arial"/>
              </w:rPr>
            </w:pPr>
          </w:p>
          <w:p w14:paraId="751FD197" w14:textId="77777777" w:rsidR="009A02A1" w:rsidRPr="008702DA" w:rsidRDefault="009A02A1" w:rsidP="00616166">
            <w:pPr>
              <w:pStyle w:val="tabletext"/>
              <w:tabs>
                <w:tab w:val="clear" w:pos="720"/>
              </w:tabs>
              <w:ind w:left="0"/>
              <w:rPr>
                <w:rFonts w:ascii="Arial" w:hAnsi="Arial" w:cs="Arial"/>
              </w:rPr>
            </w:pPr>
          </w:p>
          <w:p w14:paraId="60B8933A" w14:textId="77777777" w:rsidR="009A02A1" w:rsidRPr="008702DA" w:rsidRDefault="009A02A1" w:rsidP="00616166">
            <w:pPr>
              <w:pStyle w:val="tabletext"/>
              <w:tabs>
                <w:tab w:val="clear" w:pos="720"/>
              </w:tabs>
              <w:ind w:left="0"/>
              <w:rPr>
                <w:rFonts w:ascii="Arial" w:hAnsi="Arial" w:cs="Arial"/>
              </w:rPr>
            </w:pPr>
          </w:p>
        </w:tc>
      </w:tr>
      <w:tr w:rsidR="009A02A1" w:rsidRPr="008702DA" w14:paraId="16B257E3" w14:textId="77777777" w:rsidTr="00F775F5">
        <w:tc>
          <w:tcPr>
            <w:tcW w:w="7785" w:type="dxa"/>
            <w:tcBorders>
              <w:top w:val="single" w:sz="4" w:space="0" w:color="auto"/>
              <w:left w:val="single" w:sz="4" w:space="0" w:color="auto"/>
              <w:bottom w:val="single" w:sz="4" w:space="0" w:color="auto"/>
              <w:right w:val="single" w:sz="4" w:space="0" w:color="auto"/>
            </w:tcBorders>
            <w:shd w:val="pct15" w:color="auto" w:fill="auto"/>
          </w:tcPr>
          <w:p w14:paraId="08C8B41C" w14:textId="77777777" w:rsidR="009A02A1" w:rsidRPr="008702DA" w:rsidRDefault="009A02A1" w:rsidP="00616166">
            <w:pPr>
              <w:pStyle w:val="tabletext"/>
              <w:tabs>
                <w:tab w:val="clear" w:pos="720"/>
              </w:tabs>
              <w:ind w:left="0"/>
              <w:rPr>
                <w:rFonts w:ascii="Arial" w:hAnsi="Arial" w:cs="Arial"/>
              </w:rPr>
            </w:pPr>
            <w:r w:rsidRPr="008702DA">
              <w:rPr>
                <w:rFonts w:ascii="Arial" w:hAnsi="Arial" w:cs="Arial"/>
              </w:rPr>
              <w:t>If a trustee</w:t>
            </w:r>
          </w:p>
        </w:tc>
      </w:tr>
      <w:tr w:rsidR="009A02A1" w:rsidRPr="008702DA" w14:paraId="3F39B3FC" w14:textId="77777777" w:rsidTr="00F775F5">
        <w:tc>
          <w:tcPr>
            <w:tcW w:w="7785" w:type="dxa"/>
            <w:tcBorders>
              <w:top w:val="single" w:sz="4" w:space="0" w:color="auto"/>
              <w:left w:val="single" w:sz="4" w:space="0" w:color="auto"/>
              <w:bottom w:val="single" w:sz="4" w:space="0" w:color="auto"/>
              <w:right w:val="single" w:sz="4" w:space="0" w:color="auto"/>
            </w:tcBorders>
          </w:tcPr>
          <w:p w14:paraId="52E25E67" w14:textId="77777777" w:rsidR="009A02A1" w:rsidRPr="008702DA" w:rsidRDefault="009A02A1" w:rsidP="00616166">
            <w:pPr>
              <w:pStyle w:val="tabletext"/>
              <w:tabs>
                <w:tab w:val="clear" w:pos="720"/>
              </w:tabs>
              <w:ind w:left="0"/>
              <w:rPr>
                <w:rFonts w:ascii="Arial" w:hAnsi="Arial" w:cs="Arial"/>
              </w:rPr>
            </w:pPr>
            <w:r w:rsidRPr="008702DA">
              <w:rPr>
                <w:rFonts w:ascii="Arial" w:hAnsi="Arial" w:cs="Arial"/>
              </w:rPr>
              <w:lastRenderedPageBreak/>
              <w:t>Provide details of the relevant trust including a copy of the relevant trust deed (including any variations to that deed):</w:t>
            </w:r>
          </w:p>
          <w:p w14:paraId="514C856F" w14:textId="77777777" w:rsidR="009A02A1" w:rsidRPr="008702DA" w:rsidRDefault="009A02A1" w:rsidP="00616166">
            <w:pPr>
              <w:pStyle w:val="tabletext"/>
              <w:tabs>
                <w:tab w:val="clear" w:pos="720"/>
              </w:tabs>
              <w:ind w:left="0"/>
              <w:rPr>
                <w:rFonts w:ascii="Arial" w:hAnsi="Arial" w:cs="Arial"/>
              </w:rPr>
            </w:pPr>
          </w:p>
          <w:p w14:paraId="7FA7E25D" w14:textId="77777777" w:rsidR="009A02A1" w:rsidRPr="008702DA" w:rsidRDefault="009A02A1" w:rsidP="00616166">
            <w:pPr>
              <w:pStyle w:val="tabletext"/>
              <w:tabs>
                <w:tab w:val="clear" w:pos="720"/>
              </w:tabs>
              <w:ind w:left="0"/>
              <w:rPr>
                <w:rFonts w:ascii="Arial" w:hAnsi="Arial" w:cs="Arial"/>
              </w:rPr>
            </w:pPr>
          </w:p>
          <w:p w14:paraId="66A41154" w14:textId="77777777" w:rsidR="009A02A1" w:rsidRPr="008702DA" w:rsidRDefault="009A02A1" w:rsidP="00616166">
            <w:pPr>
              <w:pStyle w:val="tabletext"/>
              <w:tabs>
                <w:tab w:val="clear" w:pos="720"/>
              </w:tabs>
              <w:ind w:left="0"/>
              <w:rPr>
                <w:rFonts w:ascii="Arial" w:hAnsi="Arial" w:cs="Arial"/>
              </w:rPr>
            </w:pPr>
          </w:p>
        </w:tc>
      </w:tr>
      <w:tr w:rsidR="009A02A1" w:rsidRPr="008702DA" w14:paraId="4833334E" w14:textId="77777777" w:rsidTr="00F775F5">
        <w:tc>
          <w:tcPr>
            <w:tcW w:w="7785" w:type="dxa"/>
            <w:tcBorders>
              <w:top w:val="single" w:sz="4" w:space="0" w:color="auto"/>
              <w:left w:val="single" w:sz="4" w:space="0" w:color="auto"/>
              <w:bottom w:val="single" w:sz="4" w:space="0" w:color="auto"/>
              <w:right w:val="single" w:sz="4" w:space="0" w:color="auto"/>
            </w:tcBorders>
            <w:shd w:val="pct15" w:color="auto" w:fill="auto"/>
          </w:tcPr>
          <w:p w14:paraId="23BA96AD" w14:textId="77777777" w:rsidR="009A02A1" w:rsidRPr="008702DA" w:rsidRDefault="009A02A1" w:rsidP="00616166">
            <w:pPr>
              <w:pStyle w:val="tabletext"/>
              <w:tabs>
                <w:tab w:val="clear" w:pos="720"/>
              </w:tabs>
              <w:ind w:left="0"/>
              <w:rPr>
                <w:rFonts w:ascii="Arial" w:hAnsi="Arial" w:cs="Arial"/>
              </w:rPr>
            </w:pPr>
            <w:r w:rsidRPr="008702DA">
              <w:rPr>
                <w:rFonts w:ascii="Arial" w:hAnsi="Arial" w:cs="Arial"/>
              </w:rPr>
              <w:t>If a partnership</w:t>
            </w:r>
          </w:p>
        </w:tc>
      </w:tr>
      <w:tr w:rsidR="009A02A1" w:rsidRPr="008702DA" w14:paraId="0C7D938B" w14:textId="77777777" w:rsidTr="00F775F5">
        <w:tc>
          <w:tcPr>
            <w:tcW w:w="7785" w:type="dxa"/>
            <w:tcBorders>
              <w:top w:val="single" w:sz="4" w:space="0" w:color="auto"/>
              <w:left w:val="single" w:sz="4" w:space="0" w:color="auto"/>
              <w:bottom w:val="single" w:sz="4" w:space="0" w:color="auto"/>
              <w:right w:val="single" w:sz="4" w:space="0" w:color="auto"/>
            </w:tcBorders>
          </w:tcPr>
          <w:p w14:paraId="6F44039C" w14:textId="77777777" w:rsidR="009A02A1" w:rsidRPr="008702DA" w:rsidRDefault="009A02A1" w:rsidP="00616166">
            <w:pPr>
              <w:pStyle w:val="tabletext"/>
              <w:tabs>
                <w:tab w:val="clear" w:pos="720"/>
              </w:tabs>
              <w:ind w:left="0"/>
              <w:rPr>
                <w:rFonts w:ascii="Arial" w:hAnsi="Arial" w:cs="Arial"/>
              </w:rPr>
            </w:pPr>
            <w:r w:rsidRPr="008702DA">
              <w:rPr>
                <w:rFonts w:ascii="Arial" w:hAnsi="Arial" w:cs="Arial"/>
              </w:rPr>
              <w:t>Provide details of the relevant partnership including a copy of the relevant partnership agreement:</w:t>
            </w:r>
          </w:p>
          <w:p w14:paraId="1F4B746E" w14:textId="77777777" w:rsidR="009A02A1" w:rsidRPr="008702DA" w:rsidRDefault="009A02A1" w:rsidP="00616166">
            <w:pPr>
              <w:pStyle w:val="tabletext"/>
              <w:tabs>
                <w:tab w:val="clear" w:pos="720"/>
              </w:tabs>
              <w:ind w:left="0"/>
              <w:rPr>
                <w:rFonts w:ascii="Arial" w:hAnsi="Arial" w:cs="Arial"/>
              </w:rPr>
            </w:pPr>
          </w:p>
          <w:p w14:paraId="2CBE6412" w14:textId="77777777" w:rsidR="009A02A1" w:rsidRPr="008702DA" w:rsidRDefault="009A02A1" w:rsidP="00616166">
            <w:pPr>
              <w:pStyle w:val="tabletext"/>
              <w:tabs>
                <w:tab w:val="clear" w:pos="720"/>
              </w:tabs>
              <w:ind w:left="0"/>
              <w:rPr>
                <w:rFonts w:ascii="Arial" w:hAnsi="Arial" w:cs="Arial"/>
              </w:rPr>
            </w:pPr>
          </w:p>
          <w:p w14:paraId="1F11E4A7" w14:textId="77777777" w:rsidR="009A02A1" w:rsidRPr="008702DA" w:rsidRDefault="009A02A1" w:rsidP="00616166">
            <w:pPr>
              <w:pStyle w:val="tabletext"/>
              <w:tabs>
                <w:tab w:val="clear" w:pos="720"/>
              </w:tabs>
              <w:ind w:left="0"/>
              <w:rPr>
                <w:rFonts w:ascii="Arial" w:hAnsi="Arial" w:cs="Arial"/>
              </w:rPr>
            </w:pPr>
          </w:p>
        </w:tc>
      </w:tr>
      <w:tr w:rsidR="009A02A1" w:rsidRPr="008702DA" w14:paraId="20C3410E" w14:textId="77777777" w:rsidTr="00F775F5">
        <w:tc>
          <w:tcPr>
            <w:tcW w:w="7785" w:type="dxa"/>
            <w:tcBorders>
              <w:top w:val="single" w:sz="4" w:space="0" w:color="auto"/>
              <w:left w:val="single" w:sz="4" w:space="0" w:color="auto"/>
              <w:bottom w:val="single" w:sz="4" w:space="0" w:color="auto"/>
              <w:right w:val="single" w:sz="4" w:space="0" w:color="auto"/>
            </w:tcBorders>
            <w:shd w:val="pct15" w:color="auto" w:fill="auto"/>
          </w:tcPr>
          <w:p w14:paraId="4891E9CD" w14:textId="77777777" w:rsidR="009A02A1" w:rsidRPr="008702DA" w:rsidRDefault="009A02A1" w:rsidP="00616166">
            <w:pPr>
              <w:pStyle w:val="tabletext"/>
              <w:tabs>
                <w:tab w:val="clear" w:pos="720"/>
              </w:tabs>
              <w:ind w:left="0"/>
              <w:rPr>
                <w:rFonts w:ascii="Arial" w:hAnsi="Arial" w:cs="Arial"/>
              </w:rPr>
            </w:pPr>
            <w:r w:rsidRPr="008702DA">
              <w:rPr>
                <w:rFonts w:ascii="Arial" w:hAnsi="Arial" w:cs="Arial"/>
              </w:rPr>
              <w:t>Subcontractors</w:t>
            </w:r>
          </w:p>
        </w:tc>
      </w:tr>
      <w:tr w:rsidR="009A02A1" w:rsidRPr="008702DA" w14:paraId="00E48A9A" w14:textId="77777777" w:rsidTr="00F775F5">
        <w:tc>
          <w:tcPr>
            <w:tcW w:w="7785" w:type="dxa"/>
            <w:tcBorders>
              <w:top w:val="single" w:sz="4" w:space="0" w:color="auto"/>
              <w:left w:val="single" w:sz="4" w:space="0" w:color="auto"/>
              <w:bottom w:val="single" w:sz="4" w:space="0" w:color="auto"/>
              <w:right w:val="single" w:sz="4" w:space="0" w:color="auto"/>
            </w:tcBorders>
          </w:tcPr>
          <w:p w14:paraId="0362D07A" w14:textId="659A82A7" w:rsidR="009A02A1" w:rsidRPr="008702DA" w:rsidRDefault="009A02A1" w:rsidP="00F775F5">
            <w:pPr>
              <w:pStyle w:val="tabletext"/>
              <w:tabs>
                <w:tab w:val="clear" w:pos="720"/>
              </w:tabs>
              <w:ind w:left="0"/>
              <w:rPr>
                <w:rFonts w:ascii="Arial" w:hAnsi="Arial" w:cs="Arial"/>
              </w:rPr>
            </w:pPr>
            <w:r w:rsidRPr="00884B2C">
              <w:rPr>
                <w:rFonts w:ascii="Arial" w:hAnsi="Arial" w:cs="Arial"/>
              </w:rPr>
              <w:t xml:space="preserve">Please include a full explanation of any part of the </w:t>
            </w:r>
            <w:r w:rsidR="00AB06AB">
              <w:rPr>
                <w:rFonts w:ascii="Arial" w:hAnsi="Arial" w:cs="Arial"/>
              </w:rPr>
              <w:t xml:space="preserve">Supplies </w:t>
            </w:r>
            <w:r w:rsidRPr="009812D0">
              <w:rPr>
                <w:rFonts w:ascii="Arial" w:hAnsi="Arial" w:cs="Arial"/>
              </w:rPr>
              <w:t xml:space="preserve">which the Tenderer intends to subcontract to another entity, including the entity to which it intends to subcontract, the </w:t>
            </w:r>
            <w:r w:rsidR="00AB06AB">
              <w:rPr>
                <w:rFonts w:ascii="Arial" w:hAnsi="Arial" w:cs="Arial"/>
              </w:rPr>
              <w:t xml:space="preserve">Supplies </w:t>
            </w:r>
            <w:r w:rsidRPr="009812D0">
              <w:rPr>
                <w:rFonts w:ascii="Arial" w:hAnsi="Arial" w:cs="Arial"/>
              </w:rPr>
              <w:t>the subcontractor would perform, any existing or past relationship between the subcontractor and any particular expertise or experience of the subcontractor.</w:t>
            </w:r>
          </w:p>
        </w:tc>
      </w:tr>
    </w:tbl>
    <w:p w14:paraId="55397E6C" w14:textId="77777777" w:rsidR="00F775F5" w:rsidRDefault="00F775F5">
      <w:r>
        <w:br w:type="page"/>
      </w:r>
    </w:p>
    <w:p w14:paraId="5AA5E4D9" w14:textId="77777777" w:rsidR="009A02A1" w:rsidRPr="00F83927" w:rsidRDefault="009A02A1" w:rsidP="00F775F5">
      <w:pPr>
        <w:pStyle w:val="ClauseLevel1"/>
        <w:numPr>
          <w:ilvl w:val="0"/>
          <w:numId w:val="0"/>
        </w:numPr>
        <w:ind w:left="1134"/>
      </w:pPr>
      <w:bookmarkStart w:id="39" w:name="_Toc87418335"/>
      <w:bookmarkStart w:id="40" w:name="_Toc103658819"/>
      <w:bookmarkStart w:id="41" w:name="_AGSRef91616398"/>
      <w:bookmarkStart w:id="42" w:name="_AGSRef46298003"/>
      <w:bookmarkStart w:id="43" w:name="_AGSRef35347265"/>
      <w:bookmarkStart w:id="44" w:name="_AGSRef15566307"/>
      <w:bookmarkStart w:id="45" w:name="_AGSRef47445917"/>
      <w:bookmarkStart w:id="46" w:name="_AGSRef54207020"/>
      <w:bookmarkStart w:id="47" w:name="_AGSRef32271766"/>
      <w:bookmarkStart w:id="48" w:name="_Toc114912389"/>
      <w:bookmarkStart w:id="49" w:name="_Ref176238635"/>
      <w:bookmarkStart w:id="50" w:name="_Ref181528599"/>
      <w:bookmarkStart w:id="51" w:name="_Ref181593814"/>
      <w:bookmarkStart w:id="52" w:name="_Ref248821089"/>
      <w:bookmarkStart w:id="53" w:name="_Ref313365583"/>
      <w:bookmarkStart w:id="54" w:name="_Ref9937990"/>
      <w:bookmarkStart w:id="55" w:name="_Toc20982710"/>
      <w:r w:rsidRPr="00F83927">
        <w:lastRenderedPageBreak/>
        <w:t>Attachment 2: Tenderer’s Deed</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29494DCC" w14:textId="6DE4F7CF" w:rsidR="009A02A1" w:rsidRPr="00F83927" w:rsidRDefault="009A02A1" w:rsidP="00616166">
      <w:pPr>
        <w:pStyle w:val="PlainParagraph"/>
      </w:pPr>
      <w:bookmarkStart w:id="56" w:name="NextSignature"/>
      <w:bookmarkEnd w:id="56"/>
      <w:r w:rsidRPr="00F83927">
        <w:t>Tenderers must complete the Tenderer's Deed and include it in their Tender response. Amendments may only be made where necessary to complete the Deed.</w:t>
      </w:r>
    </w:p>
    <w:p w14:paraId="7C3A5ECD" w14:textId="77777777" w:rsidR="009A02A1" w:rsidRPr="00F83927" w:rsidRDefault="009A02A1" w:rsidP="00616166">
      <w:pPr>
        <w:pStyle w:val="Heading2"/>
      </w:pPr>
      <w:r w:rsidRPr="00F83927">
        <w:t>DEED POLL</w:t>
      </w:r>
    </w:p>
    <w:p w14:paraId="6653DA8D" w14:textId="77777777" w:rsidR="009A02A1" w:rsidRPr="00F83927" w:rsidRDefault="009A02A1" w:rsidP="00616166">
      <w:pPr>
        <w:pStyle w:val="PlainParagraph"/>
      </w:pPr>
      <w:r w:rsidRPr="00F83927">
        <w:t>Date: ^</w:t>
      </w:r>
      <w:r w:rsidRPr="00F83927">
        <w:rPr>
          <w:color w:val="FF0000"/>
        </w:rPr>
        <w:t>insert date</w:t>
      </w:r>
      <w:r w:rsidRPr="00F83927">
        <w:t>^</w:t>
      </w:r>
    </w:p>
    <w:p w14:paraId="39F44BA2" w14:textId="77777777" w:rsidR="009A02A1" w:rsidRPr="00F83927" w:rsidRDefault="009A02A1" w:rsidP="00616166">
      <w:pPr>
        <w:pStyle w:val="PlainParagraph"/>
      </w:pPr>
      <w:r w:rsidRPr="00F83927">
        <w:t>By: ^</w:t>
      </w:r>
      <w:r w:rsidRPr="00F83927">
        <w:rPr>
          <w:color w:val="FF0000"/>
        </w:rPr>
        <w:t xml:space="preserve">insert full </w:t>
      </w:r>
      <w:smartTag w:uri="urn:schemas-microsoft-com:office:smarttags" w:element="PersonName">
        <w:r w:rsidRPr="00F83927">
          <w:rPr>
            <w:color w:val="FF0000"/>
          </w:rPr>
          <w:t>legal</w:t>
        </w:r>
      </w:smartTag>
      <w:r w:rsidRPr="00F83927">
        <w:rPr>
          <w:color w:val="FF0000"/>
        </w:rPr>
        <w:t xml:space="preserve"> name of Tenderer</w:t>
      </w:r>
      <w:r w:rsidRPr="00F83927">
        <w:t>^ (Tenderer)</w:t>
      </w:r>
    </w:p>
    <w:p w14:paraId="6C065BB8" w14:textId="77777777" w:rsidR="009A02A1" w:rsidRPr="00F83927" w:rsidRDefault="009A02A1" w:rsidP="00616166">
      <w:pPr>
        <w:pStyle w:val="Heading2"/>
      </w:pPr>
      <w:r w:rsidRPr="00F83927">
        <w:t>Context</w:t>
      </w:r>
    </w:p>
    <w:p w14:paraId="4AF981D4" w14:textId="77777777" w:rsidR="009A02A1" w:rsidRPr="00F83927" w:rsidRDefault="009A02A1" w:rsidP="00616166">
      <w:pPr>
        <w:pStyle w:val="PlainParagraph"/>
      </w:pPr>
      <w:r w:rsidRPr="00F83927">
        <w:rPr>
          <w:rStyle w:val="zDPDocumentType"/>
        </w:rPr>
        <w:t>Request for Tender</w:t>
      </w:r>
      <w:r w:rsidRPr="00F83927">
        <w:t xml:space="preserve"> in relation to ^</w:t>
      </w:r>
      <w:r w:rsidRPr="00F83927">
        <w:rPr>
          <w:color w:val="FF0000"/>
        </w:rPr>
        <w:t>details</w:t>
      </w:r>
      <w:r w:rsidRPr="00F83927">
        <w:t>^ (RFT).</w:t>
      </w:r>
    </w:p>
    <w:p w14:paraId="60F66FB7" w14:textId="77777777" w:rsidR="009A02A1" w:rsidRPr="00F83927" w:rsidRDefault="009A02A1" w:rsidP="00616166">
      <w:pPr>
        <w:pStyle w:val="Heading2"/>
      </w:pPr>
      <w:r w:rsidRPr="00F83927">
        <w:t>Interpretation</w:t>
      </w:r>
    </w:p>
    <w:p w14:paraId="6928A72E" w14:textId="77777777" w:rsidR="009A02A1" w:rsidRPr="00F83927" w:rsidRDefault="009A02A1" w:rsidP="00616166">
      <w:pPr>
        <w:pStyle w:val="PlainParagraph"/>
      </w:pPr>
      <w:r w:rsidRPr="00F83927">
        <w:t>In this Deed, terms not otherwise defined have the meaning ascribed to them in the RFT.</w:t>
      </w:r>
    </w:p>
    <w:p w14:paraId="57A27889" w14:textId="77777777" w:rsidR="009A02A1" w:rsidRPr="00F83927" w:rsidRDefault="009A02A1" w:rsidP="00616166">
      <w:pPr>
        <w:pStyle w:val="Heading2"/>
      </w:pPr>
      <w:r w:rsidRPr="00F83927">
        <w:t>Compliance with RFT</w:t>
      </w:r>
    </w:p>
    <w:p w14:paraId="0EF6FE08" w14:textId="77777777" w:rsidR="009A02A1" w:rsidRPr="00F83927" w:rsidRDefault="009A02A1" w:rsidP="00616166">
      <w:pPr>
        <w:pStyle w:val="PlainParagraph"/>
      </w:pPr>
      <w:r w:rsidRPr="00F83927">
        <w:t>The Tenderer represents that it has read and understood, and that its Tender is submitted in accordance with, the RFT.</w:t>
      </w:r>
    </w:p>
    <w:p w14:paraId="347C3FB7" w14:textId="77777777" w:rsidR="009A02A1" w:rsidRPr="00F83927" w:rsidRDefault="009A02A1" w:rsidP="00616166">
      <w:pPr>
        <w:pStyle w:val="PlainParagraph"/>
      </w:pPr>
      <w:r w:rsidRPr="00F83927">
        <w:t>The Tenderer undertakes that it will continue to participate in the RFT process in accordance with the RFT and on the basis of its Tender.</w:t>
      </w:r>
    </w:p>
    <w:p w14:paraId="1DA51BE9" w14:textId="77777777" w:rsidR="009A02A1" w:rsidRPr="00F83927" w:rsidRDefault="009A02A1" w:rsidP="00616166">
      <w:pPr>
        <w:pStyle w:val="Heading2"/>
      </w:pPr>
      <w:r w:rsidRPr="00F83927">
        <w:t>Offer</w:t>
      </w:r>
    </w:p>
    <w:p w14:paraId="622C779C" w14:textId="425E808E" w:rsidR="009A02A1" w:rsidRPr="00F83927" w:rsidRDefault="009A02A1" w:rsidP="00616166">
      <w:pPr>
        <w:pStyle w:val="PlainParagraph"/>
      </w:pPr>
      <w:bookmarkStart w:id="57" w:name="_Toc46812105"/>
      <w:bookmarkEnd w:id="57"/>
      <w:r w:rsidRPr="00F83927">
        <w:t xml:space="preserve">The Tender constitutes an offer (Offer) to provide the </w:t>
      </w:r>
      <w:r w:rsidR="00AB06AB" w:rsidRPr="00F83927">
        <w:t xml:space="preserve">Supplies </w:t>
      </w:r>
      <w:r w:rsidRPr="00F83927">
        <w:t xml:space="preserve">on the terms and conditions set out in the Draft Contract, subject to any exceptions noted in its Statement of Compliance submitted as part of its Tender, and accordingly is capable of immediate acceptance by the </w:t>
      </w:r>
      <w:r w:rsidR="004E202D">
        <w:t>High Court</w:t>
      </w:r>
      <w:r w:rsidR="004E202D" w:rsidRPr="00F83927">
        <w:t xml:space="preserve"> </w:t>
      </w:r>
      <w:r w:rsidRPr="00F83927">
        <w:t>so as to form a binding contract.</w:t>
      </w:r>
    </w:p>
    <w:p w14:paraId="5EF57DD4" w14:textId="3E76A9AB" w:rsidR="009A02A1" w:rsidRPr="00F83927" w:rsidRDefault="009A02A1" w:rsidP="00616166">
      <w:pPr>
        <w:pStyle w:val="PlainParagraph"/>
      </w:pPr>
      <w:r w:rsidRPr="00F83927">
        <w:t xml:space="preserve">The Offer remains open for acceptance by the </w:t>
      </w:r>
      <w:r w:rsidR="004E202D">
        <w:t>High Court</w:t>
      </w:r>
      <w:r w:rsidR="004E202D" w:rsidRPr="00F83927" w:rsidDel="004E202D">
        <w:t xml:space="preserve"> </w:t>
      </w:r>
      <w:r w:rsidRPr="00F83927">
        <w:t>for the Offer Period. The Tenderer undertakes not to withdraw, vary or otherwise compromise the Offer during the Offer Period.</w:t>
      </w:r>
    </w:p>
    <w:p w14:paraId="0AE905E9" w14:textId="6475BBE3" w:rsidR="009A02A1" w:rsidRPr="00F83927" w:rsidRDefault="009A02A1" w:rsidP="00616166">
      <w:pPr>
        <w:pStyle w:val="PlainParagraph"/>
      </w:pPr>
      <w:r w:rsidRPr="00F83927">
        <w:t xml:space="preserve">If directed by </w:t>
      </w:r>
      <w:r w:rsidR="00FA04D7" w:rsidRPr="00F83927">
        <w:t>the High Court</w:t>
      </w:r>
      <w:r w:rsidRPr="00F83927">
        <w:t>, the Tenderer will execute a contract in the form set out in</w:t>
      </w:r>
      <w:r w:rsidR="0017308F">
        <w:t xml:space="preserve"> </w:t>
      </w:r>
      <w:r w:rsidR="0017308F">
        <w:fldChar w:fldCharType="begin"/>
      </w:r>
      <w:r w:rsidR="0017308F">
        <w:instrText xml:space="preserve"> REF _Ref10482557 \n \h </w:instrText>
      </w:r>
      <w:r w:rsidR="0017308F">
        <w:fldChar w:fldCharType="separate"/>
      </w:r>
      <w:r w:rsidR="007E3830">
        <w:t>Schedule 3</w:t>
      </w:r>
      <w:r w:rsidR="0017308F">
        <w:fldChar w:fldCharType="end"/>
      </w:r>
      <w:r w:rsidRPr="00F83927">
        <w:t>, subject to any amendments noted in the Tenderer’s Statement of Compliance, without entering into further negotiation.</w:t>
      </w:r>
    </w:p>
    <w:p w14:paraId="28947198" w14:textId="503D0108" w:rsidR="009A02A1" w:rsidRPr="00F83927" w:rsidRDefault="009A02A1" w:rsidP="00616166">
      <w:pPr>
        <w:pStyle w:val="PlainParagraph"/>
      </w:pPr>
      <w:r w:rsidRPr="00F83927">
        <w:t xml:space="preserve">To the extent that the Tender does not include complete information relating to matters required for the completion of the Draft Contract, the </w:t>
      </w:r>
      <w:r w:rsidR="004E202D">
        <w:t>High Court</w:t>
      </w:r>
      <w:r w:rsidR="004E202D" w:rsidRPr="00F83927" w:rsidDel="004E202D">
        <w:t xml:space="preserve"> </w:t>
      </w:r>
      <w:r w:rsidRPr="00F83927">
        <w:t>may complete the contract at its reasonable discretion, and the Tenderer shall execute the resultant contract.</w:t>
      </w:r>
    </w:p>
    <w:p w14:paraId="61D6A5AA" w14:textId="77777777" w:rsidR="009A02A1" w:rsidRPr="00F83927" w:rsidRDefault="009A02A1" w:rsidP="00616166">
      <w:pPr>
        <w:pStyle w:val="Heading2"/>
      </w:pPr>
      <w:bookmarkStart w:id="58" w:name="_Toc46812107"/>
      <w:bookmarkStart w:id="59" w:name="_Toc46812109"/>
      <w:bookmarkStart w:id="60" w:name="_Toc46812111"/>
      <w:bookmarkStart w:id="61" w:name="_Toc46812114"/>
      <w:bookmarkEnd w:id="58"/>
      <w:bookmarkEnd w:id="59"/>
      <w:bookmarkEnd w:id="60"/>
      <w:bookmarkEnd w:id="61"/>
      <w:r w:rsidRPr="00F83927">
        <w:t>Confidentiality</w:t>
      </w:r>
    </w:p>
    <w:p w14:paraId="029E559C" w14:textId="1FB9CF30" w:rsidR="009A02A1" w:rsidRPr="00F83927" w:rsidRDefault="009A02A1" w:rsidP="00616166">
      <w:pPr>
        <w:pStyle w:val="PlainParagraph"/>
      </w:pPr>
      <w:r w:rsidRPr="00F83927">
        <w:t xml:space="preserve">The Tenderer will not, and will ensure that its employees, agents or subcontractors do not, either directly or indirectly record, divulge or </w:t>
      </w:r>
      <w:r w:rsidRPr="00F83927">
        <w:lastRenderedPageBreak/>
        <w:t xml:space="preserve">communicate to any person any confidential information concerning the affairs of </w:t>
      </w:r>
      <w:r w:rsidR="00FA04D7" w:rsidRPr="00F83927">
        <w:t>the High Court</w:t>
      </w:r>
      <w:r w:rsidRPr="00F83927">
        <w:t xml:space="preserve">, the Commonwealth or a third party acquired or obtained in the course of preparing a Tender, or any documents, data or information provided by </w:t>
      </w:r>
      <w:r w:rsidR="00FA04D7" w:rsidRPr="00F83927">
        <w:t xml:space="preserve">the High Court </w:t>
      </w:r>
      <w:r w:rsidRPr="00F83927">
        <w:t xml:space="preserve">and which </w:t>
      </w:r>
      <w:r w:rsidR="00FA04D7" w:rsidRPr="00F83927">
        <w:t xml:space="preserve">the High Court </w:t>
      </w:r>
      <w:r w:rsidRPr="00F83927">
        <w:t>indicates to Tenderers is confidential or which Tenderers know or ought reasonably to know is confidential.</w:t>
      </w:r>
    </w:p>
    <w:p w14:paraId="0F46F5E6" w14:textId="77777777" w:rsidR="009A02A1" w:rsidRPr="00F83927" w:rsidRDefault="009A02A1" w:rsidP="00616166">
      <w:pPr>
        <w:pStyle w:val="Heading2"/>
      </w:pPr>
      <w:r w:rsidRPr="00F83927">
        <w:t>Ethical Dealing</w:t>
      </w:r>
    </w:p>
    <w:p w14:paraId="30544330" w14:textId="70CF5173" w:rsidR="009A02A1" w:rsidRPr="00F83927" w:rsidRDefault="009A02A1" w:rsidP="00616166">
      <w:pPr>
        <w:pStyle w:val="PlainParagraph"/>
      </w:pPr>
      <w:r w:rsidRPr="00F83927">
        <w:t xml:space="preserve">The Tenderer represents that its Tender has been compiled without the improper assistance of any current or former </w:t>
      </w:r>
      <w:r w:rsidR="00FA04D7" w:rsidRPr="00F83927">
        <w:t xml:space="preserve">High Court </w:t>
      </w:r>
      <w:r w:rsidRPr="00F83927">
        <w:t xml:space="preserve">officer, employee, contractor or agent and without the use of information obtained unlawfully or in breach of an obligation of confidentiality to </w:t>
      </w:r>
      <w:r w:rsidR="00FA04D7" w:rsidRPr="00F83927">
        <w:t>the High Court</w:t>
      </w:r>
      <w:r w:rsidRPr="00F83927">
        <w:t>.</w:t>
      </w:r>
    </w:p>
    <w:p w14:paraId="2BA24F9F" w14:textId="77777777" w:rsidR="009A02A1" w:rsidRPr="00F83927" w:rsidRDefault="009A02A1" w:rsidP="00616166">
      <w:pPr>
        <w:pStyle w:val="PlainParagraph"/>
      </w:pPr>
      <w:r w:rsidRPr="00F83927">
        <w:t>The Tenderer represents that it has not:</w:t>
      </w:r>
    </w:p>
    <w:p w14:paraId="0CD54FAC" w14:textId="77777777" w:rsidR="009A02A1" w:rsidRPr="00F83927" w:rsidRDefault="009A02A1" w:rsidP="009A02A1">
      <w:pPr>
        <w:pStyle w:val="ScheduleLevel4"/>
      </w:pPr>
      <w:r w:rsidRPr="00F83927">
        <w:t>engaged in misleading or deceptive conduct in relation to its Tender or the RFT process;</w:t>
      </w:r>
    </w:p>
    <w:p w14:paraId="6E5E22D8" w14:textId="77777777" w:rsidR="009A02A1" w:rsidRPr="00F83927" w:rsidRDefault="009A02A1" w:rsidP="009A02A1">
      <w:pPr>
        <w:pStyle w:val="ScheduleLevel4"/>
      </w:pPr>
      <w:r w:rsidRPr="00F83927">
        <w:t xml:space="preserve">engaged in any collusive Tendering, anti-competitive conduct, or any other unlawful or unethical conduct with any other Tenderer, or any other person in connection with the preparation of their Tender or the RFT process; </w:t>
      </w:r>
    </w:p>
    <w:p w14:paraId="2C6B9C80" w14:textId="5C748C35" w:rsidR="009A02A1" w:rsidRPr="00F83927" w:rsidRDefault="009A02A1" w:rsidP="009A02A1">
      <w:pPr>
        <w:pStyle w:val="ScheduleLevel4"/>
      </w:pPr>
      <w:r w:rsidRPr="00F83927">
        <w:t>attempted to solicit information from or influence improperly any current or former officer, employee, contractor or agent of</w:t>
      </w:r>
      <w:r w:rsidR="000A42F7" w:rsidRPr="00F83927">
        <w:t xml:space="preserve"> the High Court</w:t>
      </w:r>
      <w:r w:rsidRPr="00F83927">
        <w:t>, or violate any applicable laws or Commonwealth policies regarding the offering of inducements in connection with the RFT process; or</w:t>
      </w:r>
    </w:p>
    <w:p w14:paraId="375FA0DC" w14:textId="77777777" w:rsidR="009A02A1" w:rsidRPr="00F83927" w:rsidRDefault="009A02A1" w:rsidP="009A02A1">
      <w:pPr>
        <w:pStyle w:val="ScheduleLevel4"/>
      </w:pPr>
      <w:r w:rsidRPr="00F83927">
        <w:t>otherwise acted in an unethical or improper manner or contrary to any law.</w:t>
      </w:r>
    </w:p>
    <w:p w14:paraId="6AAAE0E6" w14:textId="77777777" w:rsidR="009A02A1" w:rsidRPr="00F83927" w:rsidRDefault="009A02A1" w:rsidP="00616166">
      <w:pPr>
        <w:pStyle w:val="Heading2"/>
      </w:pPr>
      <w:r w:rsidRPr="00F83927">
        <w:t>Conflict of Interest</w:t>
      </w:r>
    </w:p>
    <w:p w14:paraId="3882D49C" w14:textId="5C29E5CA" w:rsidR="009A02A1" w:rsidRPr="00F83927" w:rsidRDefault="009A02A1" w:rsidP="00616166">
      <w:pPr>
        <w:pStyle w:val="PlainParagraph"/>
      </w:pPr>
      <w:r w:rsidRPr="00F83927">
        <w:t xml:space="preserve">The Tenderer represents that, having made all reasonable enquiries the following represents its only known actual or potential conflicts of interest in respect of the RFT, its Tender or the provision of the </w:t>
      </w:r>
      <w:r w:rsidR="00810302" w:rsidRPr="00F83927">
        <w:t>Supplies</w:t>
      </w:r>
      <w:r w:rsidRPr="00F83927">
        <w:t>:</w:t>
      </w:r>
    </w:p>
    <w:p w14:paraId="0E234495" w14:textId="77777777" w:rsidR="009A02A1" w:rsidRPr="00F83927" w:rsidRDefault="009A02A1" w:rsidP="009A02A1">
      <w:pPr>
        <w:pStyle w:val="DashEm1"/>
        <w:tabs>
          <w:tab w:val="clear" w:pos="425"/>
          <w:tab w:val="num" w:pos="850"/>
        </w:tabs>
        <w:ind w:left="1984"/>
      </w:pPr>
      <w:r w:rsidRPr="00F83927">
        <w:t>^</w:t>
      </w:r>
      <w:r w:rsidRPr="00F83927">
        <w:rPr>
          <w:color w:val="FF0000"/>
        </w:rPr>
        <w:t>insert list or, where no conflict exists, write ‘none’^</w:t>
      </w:r>
    </w:p>
    <w:p w14:paraId="7A0ACEC8" w14:textId="4E615A90" w:rsidR="009A02A1" w:rsidRPr="00F83927" w:rsidRDefault="009A02A1" w:rsidP="00616166">
      <w:pPr>
        <w:pStyle w:val="PlainParagraph"/>
      </w:pPr>
      <w:r w:rsidRPr="00F83927">
        <w:t>The Tenderer undertakes to advise</w:t>
      </w:r>
      <w:r w:rsidR="000A42F7" w:rsidRPr="00F83927">
        <w:t xml:space="preserve"> the High Court</w:t>
      </w:r>
      <w:r w:rsidRPr="00F83927">
        <w:t xml:space="preserve"> in writing immediately upon becoming aware of any actual or potential conflicts of interest in respect of the RFT, its Tender or the provision of the </w:t>
      </w:r>
      <w:r w:rsidR="00810302" w:rsidRPr="00F83927">
        <w:t>Supplies</w:t>
      </w:r>
      <w:r w:rsidRPr="00F83927">
        <w:t>.</w:t>
      </w:r>
    </w:p>
    <w:p w14:paraId="7CAF6B31" w14:textId="45B0D263" w:rsidR="001F5916" w:rsidRPr="00F83927" w:rsidRDefault="001F5916" w:rsidP="00F83927">
      <w:pPr>
        <w:pStyle w:val="Notes-3rdParty"/>
      </w:pPr>
      <w:r w:rsidRPr="00F83927">
        <w:rPr>
          <w:b/>
          <w:i/>
        </w:rPr>
        <w:t>Note to Tenderer</w:t>
      </w:r>
      <w:r w:rsidR="006C63E7" w:rsidRPr="00F83927">
        <w:rPr>
          <w:b/>
          <w:i/>
        </w:rPr>
        <w:t>s</w:t>
      </w:r>
      <w:r w:rsidRPr="00F83927">
        <w:t>: A conflict of interest means any matter, circumstance, interest, or activity affecting the Tenderer (including the officers, employees, agents and subcontractors of the Tenderer) which may or may appear to impair the ability of the Tenderer to perform the contract diligently and independently.</w:t>
      </w:r>
    </w:p>
    <w:p w14:paraId="1A4BC04B" w14:textId="07DC1A89" w:rsidR="001F5916" w:rsidRPr="00F83927" w:rsidRDefault="001F5916" w:rsidP="00F83927">
      <w:pPr>
        <w:pStyle w:val="Notes-3rdParty"/>
      </w:pPr>
      <w:r w:rsidRPr="00F83927">
        <w:t>A conflict of interest may exist if:</w:t>
      </w:r>
    </w:p>
    <w:p w14:paraId="55C257B4" w14:textId="21F2B38B" w:rsidR="001F5916" w:rsidRPr="00F83927" w:rsidRDefault="001F5916" w:rsidP="00F83927">
      <w:pPr>
        <w:pStyle w:val="Notes-3rdParty"/>
      </w:pPr>
      <w:r w:rsidRPr="00F83927">
        <w:lastRenderedPageBreak/>
        <w:t>Tenderers or any of their personnel have a relationship (whether professional, commercial or personal) with the High Court’s personnel involved in the evaluation of Tenders; or</w:t>
      </w:r>
    </w:p>
    <w:p w14:paraId="4AD5F348" w14:textId="77777777" w:rsidR="001F5916" w:rsidRPr="00F83927" w:rsidRDefault="001F5916" w:rsidP="00F83927">
      <w:pPr>
        <w:pStyle w:val="Notes-3rdParty"/>
      </w:pPr>
      <w:r w:rsidRPr="00F83927">
        <w:t>Tenderers have a relationship with, and obligations to, an organisation which would affect the performance of the contract or would bring disrepute to or embarrass the High Court.</w:t>
      </w:r>
    </w:p>
    <w:p w14:paraId="0CE2E1EF" w14:textId="5361D527" w:rsidR="001F5916" w:rsidRPr="00F83927" w:rsidRDefault="001F5916" w:rsidP="00F83927">
      <w:pPr>
        <w:pStyle w:val="Notes-3rdParty"/>
      </w:pPr>
      <w:r w:rsidRPr="00F83927">
        <w:t xml:space="preserve">If at any time prior to entering into the contract, an actual or potential conflict of interest concerning itself or a related entity arises or may arise for any </w:t>
      </w:r>
      <w:r w:rsidR="006C63E7" w:rsidRPr="00F83927">
        <w:t>Tenderer that</w:t>
      </w:r>
      <w:r w:rsidRPr="00F83927">
        <w:t xml:space="preserve"> Tenderer should immediately notify the Contact Officer.</w:t>
      </w:r>
    </w:p>
    <w:p w14:paraId="0BABD9E0" w14:textId="77777777" w:rsidR="009A02A1" w:rsidRPr="00F83927" w:rsidRDefault="009A02A1" w:rsidP="00616166">
      <w:pPr>
        <w:pStyle w:val="Heading2"/>
      </w:pPr>
      <w:r w:rsidRPr="00F83927">
        <w:t>Employee entitlements</w:t>
      </w:r>
    </w:p>
    <w:p w14:paraId="5AD22CBB" w14:textId="77777777" w:rsidR="009A02A1" w:rsidRPr="00F83927" w:rsidRDefault="009A02A1" w:rsidP="00616166">
      <w:pPr>
        <w:pStyle w:val="PlainParagraph"/>
      </w:pPr>
      <w:r w:rsidRPr="00F83927">
        <w:t>The Tenderer represents that, having made all reasonable enquiries, as at the date of this declaration, it is not subject to any judicial decisions or any resulting order relating to employee entitlements (not including decisions under appeal) which claims have not been paid.</w:t>
      </w:r>
    </w:p>
    <w:p w14:paraId="4C0AF147" w14:textId="77777777" w:rsidR="009A02A1" w:rsidRPr="00F83927" w:rsidRDefault="009A02A1" w:rsidP="00616166">
      <w:pPr>
        <w:pStyle w:val="Heading2"/>
      </w:pPr>
      <w:r w:rsidRPr="00F83927">
        <w:t xml:space="preserve">Compliance with Australian standards </w:t>
      </w:r>
    </w:p>
    <w:p w14:paraId="5AD7077C" w14:textId="6ACDC467" w:rsidR="009A02A1" w:rsidRPr="00F83927" w:rsidRDefault="009A02A1" w:rsidP="00616166">
      <w:pPr>
        <w:pStyle w:val="PlainParagraph"/>
      </w:pPr>
      <w:r w:rsidRPr="00F83927">
        <w:t xml:space="preserve">The Tenderer represents that it is able to meet any Australian standards applicable to the </w:t>
      </w:r>
      <w:r w:rsidR="00810302" w:rsidRPr="00F83927">
        <w:t>Supplies</w:t>
      </w:r>
      <w:r w:rsidRPr="00F83927">
        <w:t>.</w:t>
      </w:r>
    </w:p>
    <w:p w14:paraId="1A530DB7" w14:textId="77777777" w:rsidR="009A02A1" w:rsidRPr="00F83927" w:rsidRDefault="009A02A1" w:rsidP="00616166">
      <w:pPr>
        <w:pStyle w:val="Heading2"/>
        <w:rPr>
          <w:b w:val="0"/>
        </w:rPr>
      </w:pPr>
      <w:r w:rsidRPr="00F83927">
        <w:t>Workplace Gender Equality Requirements</w:t>
      </w:r>
    </w:p>
    <w:p w14:paraId="7F41D56E" w14:textId="77777777" w:rsidR="009A02A1" w:rsidRPr="00F83927" w:rsidRDefault="009A02A1" w:rsidP="00616166">
      <w:pPr>
        <w:pStyle w:val="PlainParagraph"/>
      </w:pPr>
      <w:r w:rsidRPr="00F83927">
        <w:t xml:space="preserve">The Tenderer understands that it is obliged to indicate whether or not it is covered by the </w:t>
      </w:r>
      <w:r w:rsidRPr="00F83927">
        <w:rPr>
          <w:i/>
        </w:rPr>
        <w:t>Workplace Gender Equality Act 2012</w:t>
      </w:r>
      <w:r w:rsidRPr="00F83927">
        <w:t xml:space="preserve"> (Cth) (the WGE Act). The Tenderer is covered by the WGE Act if it is a ‘relevant employer’, defined as being a non-public sector employer (including higher education institutions, trade unions and not-for-profit organisations) of 100 or more employees in Australia. For information about the coverage of the WGE Act, contact the Workplace Gender Equality Agency on (02) 9432 7000.</w:t>
      </w:r>
    </w:p>
    <w:p w14:paraId="1BA5E6C2" w14:textId="77777777" w:rsidR="009A02A1" w:rsidRPr="00F83927" w:rsidRDefault="009A02A1" w:rsidP="00F83927">
      <w:pPr>
        <w:pStyle w:val="Notes-3rdParty"/>
      </w:pPr>
      <w:r w:rsidRPr="00F83927">
        <w:rPr>
          <w:b/>
          <w:i/>
        </w:rPr>
        <w:t>Note</w:t>
      </w:r>
      <w:r w:rsidRPr="00F83927">
        <w:rPr>
          <w:b/>
        </w:rPr>
        <w:t xml:space="preserve"> </w:t>
      </w:r>
      <w:r w:rsidRPr="00F83927">
        <w:rPr>
          <w:b/>
          <w:i/>
        </w:rPr>
        <w:t>to Tenderers</w:t>
      </w:r>
      <w:r w:rsidRPr="00F83927">
        <w:rPr>
          <w:b/>
        </w:rPr>
        <w:t>:</w:t>
      </w:r>
      <w:r w:rsidRPr="00F83927">
        <w:t xml:space="preserve"> Tenderers must choose one of the following:</w:t>
      </w:r>
    </w:p>
    <w:p w14:paraId="46925573" w14:textId="77777777" w:rsidR="009A02A1" w:rsidRPr="00F83927" w:rsidRDefault="009A02A1" w:rsidP="009A02A1">
      <w:pPr>
        <w:pStyle w:val="ScheduleLevel4"/>
        <w:numPr>
          <w:ilvl w:val="4"/>
          <w:numId w:val="26"/>
        </w:numPr>
      </w:pPr>
      <w:r w:rsidRPr="00F83927">
        <w:t xml:space="preserve">The Tenderer confirms that it is a relevant employer. The Tenderer has attached a current letter of compliance as part of its Tender which indicates its compliance with the </w:t>
      </w:r>
      <w:r w:rsidRPr="00F83927">
        <w:rPr>
          <w:i/>
        </w:rPr>
        <w:t>Workplace Gender Equality Act 2012</w:t>
      </w:r>
      <w:r w:rsidRPr="00F83927">
        <w:t xml:space="preserve"> (Cth).</w:t>
      </w:r>
    </w:p>
    <w:p w14:paraId="76E506B9" w14:textId="77777777" w:rsidR="009A02A1" w:rsidRPr="00F83927" w:rsidRDefault="009A02A1" w:rsidP="00616166">
      <w:pPr>
        <w:pStyle w:val="ScheduleLevel4"/>
        <w:numPr>
          <w:ilvl w:val="0"/>
          <w:numId w:val="0"/>
        </w:numPr>
        <w:ind w:left="1134"/>
      </w:pPr>
      <w:r w:rsidRPr="00F83927">
        <w:t>OR</w:t>
      </w:r>
    </w:p>
    <w:p w14:paraId="4B3FE144" w14:textId="1FD4E8C8" w:rsidR="009A02A1" w:rsidRPr="00F83927" w:rsidRDefault="009A02A1" w:rsidP="009A02A1">
      <w:pPr>
        <w:pStyle w:val="ScheduleLevel4"/>
        <w:numPr>
          <w:ilvl w:val="4"/>
          <w:numId w:val="26"/>
        </w:numPr>
      </w:pPr>
      <w:r w:rsidRPr="00F83927">
        <w:t xml:space="preserve">The Tenderer confirms that it is a relevant employer. If selected as the preferred or successful Tenderer, the Tenderer will upon request from </w:t>
      </w:r>
      <w:r w:rsidR="00FA04D7" w:rsidRPr="00F83927">
        <w:t xml:space="preserve">the High Court </w:t>
      </w:r>
      <w:r w:rsidRPr="00F83927">
        <w:t>provide a current letter of compliance prior to entering into any contract. The Tenderer acknowledges that failure to provide a current letter of compliance when requested will result in it losing its status as the preferred or successful Tenderer.</w:t>
      </w:r>
    </w:p>
    <w:p w14:paraId="6CB1C37E" w14:textId="77777777" w:rsidR="009A02A1" w:rsidRPr="00F83927" w:rsidRDefault="009A02A1" w:rsidP="009A02A1">
      <w:pPr>
        <w:pStyle w:val="ScheduleLevel4"/>
        <w:numPr>
          <w:ilvl w:val="4"/>
          <w:numId w:val="26"/>
        </w:numPr>
      </w:pPr>
      <w:r w:rsidRPr="00F83927">
        <w:t>The Tenderer confirms that it is not a relevant employer.</w:t>
      </w:r>
    </w:p>
    <w:p w14:paraId="37733CAF" w14:textId="77777777" w:rsidR="009A02A1" w:rsidRPr="00F83927" w:rsidRDefault="009A02A1" w:rsidP="00616166">
      <w:pPr>
        <w:pStyle w:val="PlainParagraph"/>
        <w:rPr>
          <w:b/>
        </w:rPr>
      </w:pPr>
      <w:r w:rsidRPr="00F83927">
        <w:lastRenderedPageBreak/>
        <w:t>EXECUTED AS A DEED POLL for the benefit of the Commonwealth of Australia</w:t>
      </w:r>
      <w:r w:rsidR="00FA04D7" w:rsidRPr="00F83927">
        <w:t xml:space="preserve"> as represented by the High Court of Australia</w:t>
      </w:r>
    </w:p>
    <w:p w14:paraId="5AEBCE54" w14:textId="77777777" w:rsidR="009A02A1" w:rsidRPr="00F83927" w:rsidRDefault="009A02A1" w:rsidP="00616166">
      <w:pPr>
        <w:pStyle w:val="PlainParagraph"/>
      </w:pPr>
      <w:r w:rsidRPr="00F83927">
        <w:t>Dated this ^</w:t>
      </w:r>
      <w:r w:rsidRPr="00F83927">
        <w:rPr>
          <w:color w:val="FF0000"/>
        </w:rPr>
        <w:t>insert day</w:t>
      </w:r>
      <w:r w:rsidRPr="00F83927">
        <w:t>^ day of ^</w:t>
      </w:r>
      <w:r w:rsidRPr="00F83927">
        <w:rPr>
          <w:color w:val="FF0000"/>
        </w:rPr>
        <w:t>insert month</w:t>
      </w:r>
      <w:r w:rsidRPr="00F83927">
        <w:t>^ 201^</w:t>
      </w:r>
      <w:r w:rsidRPr="00F83927">
        <w:rPr>
          <w:color w:val="FF0000"/>
        </w:rPr>
        <w:t>year</w:t>
      </w:r>
      <w:r w:rsidRPr="00F83927">
        <w:t>^</w:t>
      </w:r>
    </w:p>
    <w:tbl>
      <w:tblPr>
        <w:tblW w:w="7709" w:type="dxa"/>
        <w:tblInd w:w="1188" w:type="dxa"/>
        <w:tblLayout w:type="fixed"/>
        <w:tblLook w:val="0000" w:firstRow="0" w:lastRow="0" w:firstColumn="0" w:lastColumn="0" w:noHBand="0" w:noVBand="0"/>
      </w:tblPr>
      <w:tblGrid>
        <w:gridCol w:w="3173"/>
        <w:gridCol w:w="693"/>
        <w:gridCol w:w="3843"/>
      </w:tblGrid>
      <w:tr w:rsidR="009A02A1" w:rsidRPr="00F83927" w14:paraId="1CECD486" w14:textId="77777777">
        <w:trPr>
          <w:cantSplit/>
        </w:trPr>
        <w:tc>
          <w:tcPr>
            <w:tcW w:w="3173" w:type="dxa"/>
          </w:tcPr>
          <w:p w14:paraId="235754AB" w14:textId="77777777" w:rsidR="009A02A1" w:rsidRPr="00F83927" w:rsidRDefault="009A02A1" w:rsidP="00616166">
            <w:pPr>
              <w:pStyle w:val="PlainParagraph"/>
              <w:ind w:left="0"/>
            </w:pPr>
            <w:r w:rsidRPr="00F83927">
              <w:t xml:space="preserve">SIGNED SEALED </w:t>
            </w:r>
            <w:smartTag w:uri="urn:schemas-microsoft-com:office:smarttags" w:element="stockticker">
              <w:r w:rsidRPr="00F83927">
                <w:t>AND</w:t>
              </w:r>
            </w:smartTag>
            <w:r w:rsidRPr="00F83927">
              <w:t xml:space="preserve"> DELIVERED by ^</w:t>
            </w:r>
            <w:r w:rsidRPr="00F83927">
              <w:rPr>
                <w:color w:val="FF0000"/>
              </w:rPr>
              <w:t>insert name of Tenderer</w:t>
            </w:r>
            <w:r w:rsidRPr="00F83927">
              <w:t>^ by its duly authorised representative:</w:t>
            </w:r>
          </w:p>
          <w:p w14:paraId="6857EA07" w14:textId="77777777" w:rsidR="009A02A1" w:rsidRPr="00F83927" w:rsidRDefault="009A02A1" w:rsidP="00616166">
            <w:pPr>
              <w:pStyle w:val="PlainParagraph"/>
              <w:ind w:left="0"/>
            </w:pPr>
          </w:p>
          <w:p w14:paraId="0FB9FA71" w14:textId="77777777" w:rsidR="009A02A1" w:rsidRPr="00F83927" w:rsidRDefault="009A02A1" w:rsidP="00616166">
            <w:pPr>
              <w:pStyle w:val="PlainParagraph"/>
              <w:ind w:left="0"/>
            </w:pPr>
            <w:r w:rsidRPr="00F83927">
              <w:t>^Name of signatory^</w:t>
            </w:r>
          </w:p>
        </w:tc>
        <w:tc>
          <w:tcPr>
            <w:tcW w:w="693" w:type="dxa"/>
          </w:tcPr>
          <w:p w14:paraId="6CC98A1A" w14:textId="77777777" w:rsidR="009A02A1" w:rsidRPr="00F83927" w:rsidRDefault="009A02A1" w:rsidP="00616166">
            <w:pPr>
              <w:pStyle w:val="PlainParagraph"/>
            </w:pPr>
            <w:r w:rsidRPr="00F83927">
              <w:t>)</w:t>
            </w:r>
          </w:p>
          <w:p w14:paraId="0AC40B79" w14:textId="77777777" w:rsidR="009A02A1" w:rsidRPr="00F83927" w:rsidRDefault="009A02A1" w:rsidP="00616166">
            <w:pPr>
              <w:pStyle w:val="PlainParagraph"/>
            </w:pPr>
            <w:r w:rsidRPr="00F83927">
              <w:t xml:space="preserve">) </w:t>
            </w:r>
          </w:p>
          <w:p w14:paraId="1DF8D688" w14:textId="77777777" w:rsidR="009A02A1" w:rsidRPr="00F83927" w:rsidRDefault="009A02A1" w:rsidP="00616166">
            <w:pPr>
              <w:pStyle w:val="PlainParagraph"/>
            </w:pPr>
            <w:r w:rsidRPr="00F83927">
              <w:t>)</w:t>
            </w:r>
          </w:p>
          <w:p w14:paraId="6E4AF45F" w14:textId="77777777" w:rsidR="009A02A1" w:rsidRPr="00F83927" w:rsidRDefault="009A02A1" w:rsidP="00616166">
            <w:pPr>
              <w:pStyle w:val="PlainParagraph"/>
            </w:pPr>
            <w:r w:rsidRPr="00F83927">
              <w:t>)</w:t>
            </w:r>
          </w:p>
        </w:tc>
        <w:tc>
          <w:tcPr>
            <w:tcW w:w="3843" w:type="dxa"/>
            <w:vAlign w:val="bottom"/>
          </w:tcPr>
          <w:p w14:paraId="4C8DDFF7" w14:textId="77777777" w:rsidR="009A02A1" w:rsidRPr="00F83927" w:rsidRDefault="009A02A1" w:rsidP="00616166">
            <w:pPr>
              <w:pStyle w:val="PlainParagraph"/>
              <w:ind w:left="0"/>
            </w:pPr>
          </w:p>
          <w:p w14:paraId="79D5DF84" w14:textId="77777777" w:rsidR="009A02A1" w:rsidRPr="00F83927" w:rsidRDefault="009A02A1" w:rsidP="00616166">
            <w:pPr>
              <w:pStyle w:val="PlainParagraph"/>
              <w:ind w:left="0"/>
            </w:pPr>
            <w:r w:rsidRPr="00F83927">
              <w:t xml:space="preserve">Signature </w:t>
            </w:r>
          </w:p>
        </w:tc>
      </w:tr>
      <w:tr w:rsidR="009A02A1" w:rsidRPr="00EF2C28" w14:paraId="6EB87EF1" w14:textId="77777777">
        <w:trPr>
          <w:cantSplit/>
        </w:trPr>
        <w:tc>
          <w:tcPr>
            <w:tcW w:w="3173" w:type="dxa"/>
          </w:tcPr>
          <w:p w14:paraId="44A1DF0A" w14:textId="77777777" w:rsidR="009A02A1" w:rsidRPr="00F83927" w:rsidRDefault="009A02A1" w:rsidP="00616166">
            <w:pPr>
              <w:pStyle w:val="PlainParagraph"/>
              <w:ind w:left="0"/>
            </w:pPr>
            <w:r w:rsidRPr="00F83927">
              <w:t>In the presence of:</w:t>
            </w:r>
          </w:p>
          <w:p w14:paraId="10F64B9E" w14:textId="77777777" w:rsidR="009A02A1" w:rsidRPr="00F83927" w:rsidRDefault="009A02A1" w:rsidP="00616166">
            <w:pPr>
              <w:pStyle w:val="PlainParagraph"/>
              <w:ind w:left="0"/>
            </w:pPr>
          </w:p>
          <w:p w14:paraId="53BF9CBA" w14:textId="77777777" w:rsidR="009A02A1" w:rsidRPr="00F83927" w:rsidRDefault="009A02A1" w:rsidP="00616166">
            <w:pPr>
              <w:pStyle w:val="PlainParagraph"/>
              <w:ind w:left="0"/>
            </w:pPr>
            <w:r w:rsidRPr="00F83927">
              <w:t>^Name of witness^</w:t>
            </w:r>
          </w:p>
        </w:tc>
        <w:tc>
          <w:tcPr>
            <w:tcW w:w="693" w:type="dxa"/>
          </w:tcPr>
          <w:p w14:paraId="78EC6B7A" w14:textId="77777777" w:rsidR="009A02A1" w:rsidRPr="00F83927" w:rsidRDefault="009A02A1" w:rsidP="00616166">
            <w:pPr>
              <w:spacing w:line="260" w:lineRule="atLeast"/>
            </w:pPr>
          </w:p>
        </w:tc>
        <w:tc>
          <w:tcPr>
            <w:tcW w:w="3843" w:type="dxa"/>
            <w:vAlign w:val="bottom"/>
          </w:tcPr>
          <w:p w14:paraId="20E41458" w14:textId="77777777" w:rsidR="009A02A1" w:rsidRPr="00F83927" w:rsidRDefault="009A02A1" w:rsidP="00616166">
            <w:pPr>
              <w:pStyle w:val="PlainParagraph"/>
              <w:ind w:left="0"/>
            </w:pPr>
          </w:p>
          <w:p w14:paraId="68ED3288" w14:textId="77777777" w:rsidR="009A02A1" w:rsidRPr="002C7423" w:rsidRDefault="009A02A1" w:rsidP="00616166">
            <w:pPr>
              <w:pStyle w:val="PlainParagraph"/>
              <w:ind w:left="0"/>
            </w:pPr>
            <w:r w:rsidRPr="00F83927">
              <w:t>Signature of witness</w:t>
            </w:r>
          </w:p>
        </w:tc>
      </w:tr>
    </w:tbl>
    <w:p w14:paraId="36EAE733" w14:textId="2C6FB0F2" w:rsidR="009A02A1" w:rsidRDefault="009A02A1" w:rsidP="00616166">
      <w:pPr>
        <w:pStyle w:val="Heading1"/>
        <w:pageBreakBefore/>
      </w:pPr>
      <w:bookmarkStart w:id="62" w:name="_AGSRef64658713"/>
      <w:bookmarkStart w:id="63" w:name="_Ref181528873"/>
      <w:bookmarkStart w:id="64" w:name="_Ref176176033"/>
      <w:r>
        <w:lastRenderedPageBreak/>
        <w:t xml:space="preserve">Attachment 3: </w:t>
      </w:r>
      <w:r w:rsidR="00AB1391">
        <w:t xml:space="preserve">Supplies </w:t>
      </w:r>
      <w:r>
        <w:t>Delivery</w:t>
      </w:r>
      <w:bookmarkEnd w:id="62"/>
      <w:bookmarkEnd w:id="63"/>
    </w:p>
    <w:p w14:paraId="6CB46EE9" w14:textId="53E3ECEF" w:rsidR="009A02A1" w:rsidRDefault="009A02A1" w:rsidP="00616166">
      <w:pPr>
        <w:pStyle w:val="PlainParagraph"/>
      </w:pPr>
      <w:r>
        <w:t>Tender</w:t>
      </w:r>
      <w:r w:rsidRPr="005A58F3">
        <w:t xml:space="preserve">ers should explain in detail how they would provide the </w:t>
      </w:r>
      <w:r w:rsidR="00AB1391">
        <w:t xml:space="preserve">Supplies </w:t>
      </w:r>
      <w:r w:rsidRPr="005A58F3">
        <w:t xml:space="preserve">to meet the high standards required by </w:t>
      </w:r>
      <w:r w:rsidR="00FA04D7">
        <w:t>the High Court</w:t>
      </w:r>
      <w:r w:rsidRPr="005A58F3">
        <w:t xml:space="preserve">, including the procedures and processes it would implement to </w:t>
      </w:r>
      <w:r>
        <w:t xml:space="preserve">perform and manage the </w:t>
      </w:r>
      <w:r w:rsidR="00AB1391">
        <w:t>Supplies</w:t>
      </w:r>
      <w:r>
        <w:t xml:space="preserve">. </w:t>
      </w:r>
    </w:p>
    <w:p w14:paraId="610FC340" w14:textId="7B2B12A8" w:rsidR="009A02A1" w:rsidRDefault="009A02A1" w:rsidP="00616166">
      <w:pPr>
        <w:pStyle w:val="PlainParagraph"/>
      </w:pPr>
      <w:r>
        <w:t>Tender</w:t>
      </w:r>
      <w:r w:rsidRPr="005A58F3">
        <w:t xml:space="preserve">ers are also referred to the </w:t>
      </w:r>
      <w:r>
        <w:t xml:space="preserve">policies and standards in </w:t>
      </w:r>
      <w:r>
        <w:fldChar w:fldCharType="begin"/>
      </w:r>
      <w:r>
        <w:instrText xml:space="preserve"> REF _Ref453167953 \n \h </w:instrText>
      </w:r>
      <w:r>
        <w:fldChar w:fldCharType="separate"/>
      </w:r>
      <w:r w:rsidR="007E3830">
        <w:t>Schedule 1</w:t>
      </w:r>
      <w:r>
        <w:fldChar w:fldCharType="end"/>
      </w:r>
      <w:r>
        <w:t xml:space="preserve"> Item </w:t>
      </w:r>
      <w:r>
        <w:fldChar w:fldCharType="begin"/>
      </w:r>
      <w:r>
        <w:instrText xml:space="preserve"> REF _Ref343065807 \n \h </w:instrText>
      </w:r>
      <w:r>
        <w:fldChar w:fldCharType="separate"/>
      </w:r>
      <w:r w:rsidR="007E3830">
        <w:t>3</w:t>
      </w:r>
      <w:r>
        <w:fldChar w:fldCharType="end"/>
      </w:r>
      <w:r>
        <w:t>.</w:t>
      </w:r>
    </w:p>
    <w:p w14:paraId="34C24997" w14:textId="77777777" w:rsidR="009A02A1" w:rsidRDefault="009A02A1" w:rsidP="00616166">
      <w:pPr>
        <w:pStyle w:val="PlainParagraph"/>
      </w:pPr>
      <w:r>
        <w:t>Tenderers should provide:</w:t>
      </w:r>
    </w:p>
    <w:p w14:paraId="1C8DE971" w14:textId="402DD0B4" w:rsidR="009A02A1" w:rsidRDefault="009A02A1" w:rsidP="009A02A1">
      <w:pPr>
        <w:pStyle w:val="ClauseLevel4"/>
      </w:pPr>
      <w:r>
        <w:t xml:space="preserve">evidence of compliance with all applicable Australian standards, including those specified in </w:t>
      </w:r>
      <w:r>
        <w:fldChar w:fldCharType="begin"/>
      </w:r>
      <w:r>
        <w:instrText xml:space="preserve"> REF _Ref453167953 \n \h </w:instrText>
      </w:r>
      <w:r>
        <w:fldChar w:fldCharType="separate"/>
      </w:r>
      <w:r w:rsidR="007E3830">
        <w:t>Schedule 1</w:t>
      </w:r>
      <w:r>
        <w:fldChar w:fldCharType="end"/>
      </w:r>
      <w:r>
        <w:t xml:space="preserve"> Item </w:t>
      </w:r>
      <w:r>
        <w:fldChar w:fldCharType="begin"/>
      </w:r>
      <w:r>
        <w:instrText xml:space="preserve"> REF _Ref343065807 \n \h </w:instrText>
      </w:r>
      <w:r>
        <w:fldChar w:fldCharType="separate"/>
      </w:r>
      <w:r w:rsidR="007E3830">
        <w:t>3</w:t>
      </w:r>
      <w:r>
        <w:fldChar w:fldCharType="end"/>
      </w:r>
      <w:r>
        <w:t xml:space="preserve">; </w:t>
      </w:r>
    </w:p>
    <w:p w14:paraId="0B4167C0" w14:textId="77777777" w:rsidR="009A02A1" w:rsidRDefault="009A02A1" w:rsidP="009A02A1">
      <w:pPr>
        <w:pStyle w:val="ClauseLevel4"/>
      </w:pPr>
      <w:r>
        <w:t>evidence of compliance with relevant regulations and regulatory frameworks, including:</w:t>
      </w:r>
    </w:p>
    <w:p w14:paraId="6735E01A" w14:textId="77777777" w:rsidR="009A02A1" w:rsidRDefault="009A02A1" w:rsidP="009A02A1">
      <w:pPr>
        <w:pStyle w:val="ClauseLevel5"/>
      </w:pPr>
      <w:r>
        <w:t>labour regulations, including ethical employment practices;</w:t>
      </w:r>
    </w:p>
    <w:p w14:paraId="18E33DDC" w14:textId="77777777" w:rsidR="009A02A1" w:rsidRDefault="009A02A1" w:rsidP="009A02A1">
      <w:pPr>
        <w:pStyle w:val="ClauseLevel5"/>
      </w:pPr>
      <w:r>
        <w:t>occupational health and safety; and</w:t>
      </w:r>
    </w:p>
    <w:p w14:paraId="60C8D06D" w14:textId="6D90AA4C" w:rsidR="009A02A1" w:rsidRDefault="009A02A1" w:rsidP="009A02A1">
      <w:pPr>
        <w:pStyle w:val="ClauseLevel5"/>
      </w:pPr>
      <w:r>
        <w:t>environmental impacts</w:t>
      </w:r>
      <w:r w:rsidR="00853BEB">
        <w:t>;</w:t>
      </w:r>
    </w:p>
    <w:p w14:paraId="469EF56D" w14:textId="6EF04920" w:rsidR="00656ACB" w:rsidRPr="00F83927" w:rsidRDefault="00656ACB" w:rsidP="00F83927">
      <w:pPr>
        <w:pStyle w:val="ClauseLevel4"/>
      </w:pPr>
      <w:r w:rsidRPr="00F83927">
        <w:t xml:space="preserve">Tenderers are required to submit a works program to provide sufficient detail to describe how the </w:t>
      </w:r>
      <w:r w:rsidR="00B05033">
        <w:t>Supplies</w:t>
      </w:r>
      <w:r w:rsidRPr="00F83927">
        <w:t xml:space="preserve"> will be </w:t>
      </w:r>
      <w:r w:rsidR="00B05033">
        <w:t>delivered</w:t>
      </w:r>
      <w:r w:rsidRPr="00F83927">
        <w:t>.  The program should take into account Court sittin</w:t>
      </w:r>
      <w:r w:rsidR="00853BEB" w:rsidRPr="00853BEB">
        <w:t>g days and public opening hours;</w:t>
      </w:r>
    </w:p>
    <w:p w14:paraId="5B3A354E" w14:textId="0E3C4425" w:rsidR="00656ACB" w:rsidRPr="00F83927" w:rsidRDefault="00656ACB" w:rsidP="00F83927">
      <w:pPr>
        <w:pStyle w:val="ClauseLevel4"/>
      </w:pPr>
      <w:r w:rsidRPr="00F83927">
        <w:t xml:space="preserve">Provide evidence of </w:t>
      </w:r>
      <w:r w:rsidR="006C63E7">
        <w:t>q</w:t>
      </w:r>
      <w:r w:rsidR="00853BEB" w:rsidRPr="00F90F5F">
        <w:t xml:space="preserve">uality </w:t>
      </w:r>
      <w:r w:rsidR="006C63E7">
        <w:t>a</w:t>
      </w:r>
      <w:r w:rsidR="00853BEB" w:rsidRPr="00F90F5F">
        <w:t xml:space="preserve">ssurance </w:t>
      </w:r>
      <w:r w:rsidR="006C63E7">
        <w:t>s</w:t>
      </w:r>
      <w:r w:rsidR="00853BEB" w:rsidRPr="00F90F5F">
        <w:t>ystems used; and</w:t>
      </w:r>
    </w:p>
    <w:p w14:paraId="415CB81B" w14:textId="7E177993" w:rsidR="00656ACB" w:rsidRDefault="00656ACB" w:rsidP="00F83927">
      <w:pPr>
        <w:pStyle w:val="ClauseLevel4"/>
      </w:pPr>
      <w:r w:rsidRPr="00F83927">
        <w:t xml:space="preserve">Information about current contracts showing capacity to provide </w:t>
      </w:r>
      <w:r>
        <w:t xml:space="preserve">the </w:t>
      </w:r>
      <w:r w:rsidR="00AB1391">
        <w:t>Supplies</w:t>
      </w:r>
      <w:r>
        <w:t>.</w:t>
      </w:r>
    </w:p>
    <w:p w14:paraId="6D80B6D4" w14:textId="77777777" w:rsidR="009A02A1" w:rsidRPr="00532676" w:rsidRDefault="009A02A1" w:rsidP="00616166">
      <w:pPr>
        <w:pStyle w:val="Heading1"/>
        <w:pageBreakBefore/>
      </w:pPr>
      <w:bookmarkStart w:id="65" w:name="_Ref181069066"/>
      <w:bookmarkStart w:id="66" w:name="_AGSRef69448530"/>
      <w:r w:rsidRPr="00532676">
        <w:lastRenderedPageBreak/>
        <w:t>Attachment 4: Tenderer's Experience</w:t>
      </w:r>
      <w:bookmarkEnd w:id="65"/>
      <w:bookmarkEnd w:id="66"/>
    </w:p>
    <w:p w14:paraId="4C832EFC" w14:textId="77777777" w:rsidR="00656ACB" w:rsidRPr="00532676" w:rsidRDefault="00656ACB" w:rsidP="00656ACB">
      <w:pPr>
        <w:pStyle w:val="ScheduleLevel1"/>
        <w:numPr>
          <w:ilvl w:val="1"/>
          <w:numId w:val="0"/>
        </w:numPr>
        <w:spacing w:after="140"/>
        <w:ind w:left="1134"/>
        <w:outlineLvl w:val="9"/>
      </w:pPr>
      <w:r w:rsidRPr="00532676">
        <w:t>General requirements</w:t>
      </w:r>
    </w:p>
    <w:p w14:paraId="5FAE67D7" w14:textId="77777777" w:rsidR="00656ACB" w:rsidRPr="00532676" w:rsidRDefault="00656ACB" w:rsidP="00656ACB">
      <w:pPr>
        <w:pStyle w:val="PlainParagraph"/>
      </w:pPr>
      <w:r w:rsidRPr="00532676">
        <w:t>Tenderers should provide full details of the skills and qualifications of their proposed personnel (including all subcontractor personnel).</w:t>
      </w:r>
    </w:p>
    <w:p w14:paraId="40D28B55" w14:textId="1BE5376A" w:rsidR="00656ACB" w:rsidRPr="00532676" w:rsidRDefault="00656ACB" w:rsidP="00656ACB">
      <w:pPr>
        <w:pStyle w:val="PlainParagraph"/>
      </w:pPr>
      <w:r w:rsidRPr="00532676">
        <w:t>At a minimum, Tenderers should provide the information requested below.</w:t>
      </w:r>
    </w:p>
    <w:p w14:paraId="683808C1" w14:textId="77777777" w:rsidR="00656ACB" w:rsidRPr="00532676" w:rsidRDefault="00656ACB" w:rsidP="00656ACB">
      <w:pPr>
        <w:pStyle w:val="ScheduleLevel1"/>
        <w:numPr>
          <w:ilvl w:val="1"/>
          <w:numId w:val="0"/>
        </w:numPr>
        <w:spacing w:after="140"/>
        <w:ind w:left="1134"/>
        <w:outlineLvl w:val="9"/>
      </w:pPr>
      <w:r w:rsidRPr="00532676">
        <w:t>Specific requirements</w:t>
      </w:r>
    </w:p>
    <w:p w14:paraId="48B4BBE4" w14:textId="77777777" w:rsidR="00656ACB" w:rsidRPr="00532676" w:rsidRDefault="00656ACB" w:rsidP="00656ACB">
      <w:pPr>
        <w:pStyle w:val="PlainParagraph"/>
      </w:pPr>
      <w:r w:rsidRPr="00532676">
        <w:t>Tenderers should supply detailed curricula vitae providing the following information for each of their proposed personnel (and backup personnel):</w:t>
      </w:r>
    </w:p>
    <w:p w14:paraId="5898E342" w14:textId="1A7DA14E" w:rsidR="00656ACB" w:rsidRPr="00532676" w:rsidRDefault="00656ACB" w:rsidP="00656ACB">
      <w:pPr>
        <w:pStyle w:val="ScheduleLevel4"/>
        <w:numPr>
          <w:ilvl w:val="4"/>
          <w:numId w:val="0"/>
        </w:numPr>
        <w:tabs>
          <w:tab w:val="num" w:pos="1559"/>
        </w:tabs>
        <w:ind w:left="1559" w:hanging="425"/>
      </w:pPr>
      <w:r w:rsidRPr="00532676">
        <w:t>a.</w:t>
      </w:r>
      <w:r w:rsidRPr="00532676">
        <w:tab/>
        <w:t>proposed role</w:t>
      </w:r>
      <w:r w:rsidR="00891DC6" w:rsidRPr="00532676">
        <w:t>;</w:t>
      </w:r>
    </w:p>
    <w:p w14:paraId="7C53351D" w14:textId="60A1EC6D" w:rsidR="00656ACB" w:rsidRPr="00532676" w:rsidRDefault="00656ACB" w:rsidP="00656ACB">
      <w:pPr>
        <w:pStyle w:val="ScheduleLevel4"/>
        <w:numPr>
          <w:ilvl w:val="4"/>
          <w:numId w:val="0"/>
        </w:numPr>
        <w:tabs>
          <w:tab w:val="num" w:pos="1559"/>
        </w:tabs>
        <w:ind w:left="1559" w:hanging="425"/>
      </w:pPr>
      <w:r w:rsidRPr="00532676">
        <w:t>b.</w:t>
      </w:r>
      <w:r w:rsidRPr="00532676">
        <w:tab/>
        <w:t>previous experience</w:t>
      </w:r>
      <w:r w:rsidR="00891DC6" w:rsidRPr="00532676">
        <w:t>;</w:t>
      </w:r>
    </w:p>
    <w:p w14:paraId="1F298715" w14:textId="3EF7E930" w:rsidR="00656ACB" w:rsidRPr="00532676" w:rsidRDefault="00656ACB" w:rsidP="00656ACB">
      <w:pPr>
        <w:pStyle w:val="ScheduleLevel4"/>
        <w:numPr>
          <w:ilvl w:val="4"/>
          <w:numId w:val="0"/>
        </w:numPr>
        <w:tabs>
          <w:tab w:val="num" w:pos="1559"/>
        </w:tabs>
        <w:ind w:left="1559" w:hanging="425"/>
      </w:pPr>
      <w:r w:rsidRPr="00532676">
        <w:t>c.</w:t>
      </w:r>
      <w:r w:rsidRPr="00532676">
        <w:tab/>
        <w:t>qualifications</w:t>
      </w:r>
      <w:r w:rsidR="00891DC6" w:rsidRPr="00532676">
        <w:t>;</w:t>
      </w:r>
    </w:p>
    <w:p w14:paraId="172FF9B0" w14:textId="2B52EEB5" w:rsidR="00656ACB" w:rsidRPr="00532676" w:rsidRDefault="00656ACB" w:rsidP="00656ACB">
      <w:pPr>
        <w:pStyle w:val="ScheduleLevel4"/>
        <w:numPr>
          <w:ilvl w:val="4"/>
          <w:numId w:val="0"/>
        </w:numPr>
        <w:tabs>
          <w:tab w:val="num" w:pos="1559"/>
        </w:tabs>
        <w:ind w:left="1559" w:hanging="425"/>
      </w:pPr>
      <w:r w:rsidRPr="00532676">
        <w:t>d.</w:t>
      </w:r>
      <w:r w:rsidRPr="00532676">
        <w:tab/>
        <w:t xml:space="preserve">years with the </w:t>
      </w:r>
      <w:r w:rsidR="00891DC6" w:rsidRPr="00532676">
        <w:t>organization;</w:t>
      </w:r>
    </w:p>
    <w:p w14:paraId="268A8C3D" w14:textId="74B550E4" w:rsidR="00656ACB" w:rsidRPr="00532676" w:rsidRDefault="00656ACB" w:rsidP="00656ACB">
      <w:pPr>
        <w:pStyle w:val="ScheduleLevel4"/>
        <w:numPr>
          <w:ilvl w:val="4"/>
          <w:numId w:val="0"/>
        </w:numPr>
        <w:tabs>
          <w:tab w:val="num" w:pos="1559"/>
        </w:tabs>
        <w:ind w:left="1559" w:hanging="425"/>
      </w:pPr>
      <w:r w:rsidRPr="00532676">
        <w:t>f.</w:t>
      </w:r>
      <w:r w:rsidRPr="00532676">
        <w:tab/>
        <w:t xml:space="preserve">proposed percentage involvement in undertaking the </w:t>
      </w:r>
      <w:r w:rsidR="006C63E7" w:rsidRPr="00532676">
        <w:t>Supplies</w:t>
      </w:r>
      <w:r w:rsidRPr="00532676">
        <w:t xml:space="preserve"> required under the Draft Contract</w:t>
      </w:r>
      <w:r w:rsidR="00891DC6" w:rsidRPr="00532676">
        <w:t>;</w:t>
      </w:r>
      <w:r w:rsidRPr="00532676">
        <w:t xml:space="preserve"> and</w:t>
      </w:r>
    </w:p>
    <w:p w14:paraId="2C32B596" w14:textId="1F9E7792" w:rsidR="00656ACB" w:rsidRDefault="00656ACB" w:rsidP="00656ACB">
      <w:pPr>
        <w:pStyle w:val="ScheduleLevel4"/>
        <w:numPr>
          <w:ilvl w:val="4"/>
          <w:numId w:val="0"/>
        </w:numPr>
        <w:tabs>
          <w:tab w:val="num" w:pos="1559"/>
        </w:tabs>
        <w:ind w:left="1559" w:hanging="425"/>
      </w:pPr>
      <w:r w:rsidRPr="00532676">
        <w:t>g.</w:t>
      </w:r>
      <w:r w:rsidRPr="00532676">
        <w:tab/>
        <w:t>capacity and current workloads.</w:t>
      </w:r>
    </w:p>
    <w:p w14:paraId="1D5DE7F2" w14:textId="70A5B8FB" w:rsidR="00CE78C5" w:rsidRPr="009B0D58" w:rsidRDefault="00CE78C5" w:rsidP="009B0D58">
      <w:pPr>
        <w:pStyle w:val="ScheduleLevel4"/>
        <w:numPr>
          <w:ilvl w:val="4"/>
          <w:numId w:val="0"/>
        </w:numPr>
        <w:tabs>
          <w:tab w:val="num" w:pos="1559"/>
        </w:tabs>
        <w:ind w:left="1559" w:hanging="425"/>
      </w:pPr>
      <w:r>
        <w:t>h.</w:t>
      </w:r>
      <w:r>
        <w:tab/>
        <w:t xml:space="preserve">provide </w:t>
      </w:r>
      <w:r w:rsidR="009B0D58" w:rsidRPr="009B0D58">
        <w:t xml:space="preserve">relevant experience in similar projects, </w:t>
      </w:r>
      <w:r w:rsidR="009B0D58">
        <w:t>at</w:t>
      </w:r>
      <w:r w:rsidR="009B0D58" w:rsidRPr="009B0D58">
        <w:t xml:space="preserve"> similar </w:t>
      </w:r>
      <w:r w:rsidR="009B0D58">
        <w:t>sites.</w:t>
      </w:r>
    </w:p>
    <w:p w14:paraId="589B3B0E" w14:textId="77777777" w:rsidR="00656ACB" w:rsidRPr="00532676" w:rsidRDefault="00656ACB" w:rsidP="00656ACB">
      <w:pPr>
        <w:rPr>
          <w:color w:val="000000"/>
        </w:rPr>
      </w:pPr>
      <w:r w:rsidRPr="00532676">
        <w:rPr>
          <w:color w:val="000000"/>
        </w:rPr>
        <w:t>Provide details of names of any Sub-contractors and/or consultants to be engaged in the provision of the works and nature of work to be performed.</w:t>
      </w:r>
    </w:p>
    <w:tbl>
      <w:tblPr>
        <w:tblStyle w:val="TableGrid"/>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077"/>
        <w:gridCol w:w="4424"/>
      </w:tblGrid>
      <w:tr w:rsidR="00656ACB" w:rsidRPr="00F85427" w14:paraId="2B9FC6C7" w14:textId="77777777" w:rsidTr="00656ACB">
        <w:trPr>
          <w:tblHeader/>
        </w:trPr>
        <w:tc>
          <w:tcPr>
            <w:tcW w:w="3188" w:type="dxa"/>
          </w:tcPr>
          <w:p w14:paraId="5A64C279" w14:textId="77777777" w:rsidR="00656ACB" w:rsidRPr="00532676" w:rsidRDefault="00656ACB" w:rsidP="00EE42A8">
            <w:pPr>
              <w:pStyle w:val="IPP-Table"/>
              <w:jc w:val="center"/>
              <w:rPr>
                <w:rFonts w:ascii="Arial" w:hAnsi="Arial" w:cs="Arial"/>
                <w:b/>
                <w:color w:val="000000"/>
              </w:rPr>
            </w:pPr>
            <w:r w:rsidRPr="00532676">
              <w:rPr>
                <w:rFonts w:ascii="Arial" w:hAnsi="Arial" w:cs="Arial"/>
                <w:b/>
                <w:color w:val="000000"/>
              </w:rPr>
              <w:t>Name</w:t>
            </w:r>
          </w:p>
        </w:tc>
        <w:tc>
          <w:tcPr>
            <w:tcW w:w="4597" w:type="dxa"/>
          </w:tcPr>
          <w:p w14:paraId="6685872D" w14:textId="77777777" w:rsidR="00656ACB" w:rsidRPr="00532676" w:rsidRDefault="00656ACB" w:rsidP="00EE42A8">
            <w:pPr>
              <w:pStyle w:val="IPP-Table"/>
              <w:jc w:val="center"/>
              <w:rPr>
                <w:rFonts w:ascii="Arial" w:hAnsi="Arial" w:cs="Arial"/>
                <w:b/>
                <w:color w:val="000000"/>
              </w:rPr>
            </w:pPr>
            <w:r w:rsidRPr="00532676">
              <w:rPr>
                <w:rFonts w:ascii="Arial" w:hAnsi="Arial" w:cs="Arial"/>
                <w:b/>
                <w:color w:val="000000"/>
              </w:rPr>
              <w:t>Nature of Works</w:t>
            </w:r>
          </w:p>
        </w:tc>
      </w:tr>
      <w:tr w:rsidR="00656ACB" w:rsidRPr="00F85427" w14:paraId="46F1BBDA" w14:textId="77777777" w:rsidTr="00656ACB">
        <w:trPr>
          <w:tblHeader/>
        </w:trPr>
        <w:tc>
          <w:tcPr>
            <w:tcW w:w="3188" w:type="dxa"/>
          </w:tcPr>
          <w:p w14:paraId="2B999CAE" w14:textId="77777777" w:rsidR="00656ACB" w:rsidRPr="00532676" w:rsidRDefault="00656ACB" w:rsidP="00EE42A8">
            <w:pPr>
              <w:pStyle w:val="IPP-Table"/>
              <w:rPr>
                <w:rFonts w:ascii="Arial" w:hAnsi="Arial" w:cs="Arial"/>
                <w:color w:val="000000"/>
              </w:rPr>
            </w:pPr>
          </w:p>
        </w:tc>
        <w:tc>
          <w:tcPr>
            <w:tcW w:w="4597" w:type="dxa"/>
          </w:tcPr>
          <w:p w14:paraId="3F1C97A0" w14:textId="77777777" w:rsidR="00656ACB" w:rsidRPr="00532676" w:rsidRDefault="00656ACB" w:rsidP="00EE42A8">
            <w:pPr>
              <w:pStyle w:val="IPP-Table"/>
              <w:jc w:val="right"/>
              <w:rPr>
                <w:rFonts w:ascii="Arial" w:hAnsi="Arial" w:cs="Arial"/>
                <w:color w:val="000000"/>
              </w:rPr>
            </w:pPr>
          </w:p>
        </w:tc>
      </w:tr>
      <w:tr w:rsidR="00656ACB" w:rsidRPr="00F85427" w14:paraId="0A71814E" w14:textId="77777777" w:rsidTr="00656ACB">
        <w:tc>
          <w:tcPr>
            <w:tcW w:w="3188" w:type="dxa"/>
          </w:tcPr>
          <w:p w14:paraId="42C07529" w14:textId="77777777" w:rsidR="00656ACB" w:rsidRPr="00532676" w:rsidRDefault="00656ACB" w:rsidP="00EE42A8">
            <w:pPr>
              <w:pStyle w:val="IPP-Table"/>
              <w:rPr>
                <w:rFonts w:ascii="Arial" w:hAnsi="Arial" w:cs="Arial"/>
                <w:b/>
                <w:color w:val="000000"/>
              </w:rPr>
            </w:pPr>
          </w:p>
        </w:tc>
        <w:tc>
          <w:tcPr>
            <w:tcW w:w="4597" w:type="dxa"/>
          </w:tcPr>
          <w:p w14:paraId="6C5B6D00" w14:textId="77777777" w:rsidR="00656ACB" w:rsidRPr="00532676" w:rsidRDefault="00656ACB" w:rsidP="00EE42A8">
            <w:pPr>
              <w:pStyle w:val="IPP-Table"/>
              <w:jc w:val="right"/>
              <w:rPr>
                <w:rFonts w:ascii="Arial" w:hAnsi="Arial" w:cs="Arial"/>
                <w:color w:val="000000"/>
              </w:rPr>
            </w:pPr>
          </w:p>
        </w:tc>
      </w:tr>
      <w:tr w:rsidR="00656ACB" w:rsidRPr="00F85427" w14:paraId="63D9E8EE" w14:textId="77777777" w:rsidTr="00656ACB">
        <w:tc>
          <w:tcPr>
            <w:tcW w:w="3188" w:type="dxa"/>
          </w:tcPr>
          <w:p w14:paraId="3F7A3AD1" w14:textId="77777777" w:rsidR="00656ACB" w:rsidRPr="00D21072" w:rsidRDefault="00656ACB" w:rsidP="00EE42A8">
            <w:pPr>
              <w:pStyle w:val="IPP-Table"/>
              <w:rPr>
                <w:rFonts w:ascii="Arial" w:hAnsi="Arial" w:cs="Arial"/>
                <w:b/>
                <w:color w:val="000000"/>
                <w:highlight w:val="green"/>
              </w:rPr>
            </w:pPr>
          </w:p>
        </w:tc>
        <w:tc>
          <w:tcPr>
            <w:tcW w:w="4597" w:type="dxa"/>
          </w:tcPr>
          <w:p w14:paraId="4F2F4794" w14:textId="77777777" w:rsidR="00656ACB" w:rsidRPr="00D21072" w:rsidRDefault="00656ACB" w:rsidP="00EE42A8">
            <w:pPr>
              <w:pStyle w:val="IPP-Table"/>
              <w:jc w:val="right"/>
              <w:rPr>
                <w:rFonts w:ascii="Arial" w:hAnsi="Arial" w:cs="Arial"/>
                <w:color w:val="000000"/>
                <w:highlight w:val="green"/>
              </w:rPr>
            </w:pPr>
          </w:p>
        </w:tc>
      </w:tr>
      <w:tr w:rsidR="00656ACB" w:rsidRPr="00F85427" w14:paraId="268DCD0E" w14:textId="77777777" w:rsidTr="00656ACB">
        <w:tc>
          <w:tcPr>
            <w:tcW w:w="3188" w:type="dxa"/>
          </w:tcPr>
          <w:p w14:paraId="39C9EF71" w14:textId="77777777" w:rsidR="00656ACB" w:rsidRPr="00D21072" w:rsidRDefault="00656ACB" w:rsidP="00EE42A8">
            <w:pPr>
              <w:pStyle w:val="IPP-Table"/>
              <w:rPr>
                <w:rFonts w:ascii="Arial" w:hAnsi="Arial" w:cs="Arial"/>
                <w:b/>
                <w:color w:val="000000"/>
                <w:highlight w:val="green"/>
              </w:rPr>
            </w:pPr>
          </w:p>
        </w:tc>
        <w:tc>
          <w:tcPr>
            <w:tcW w:w="4597" w:type="dxa"/>
          </w:tcPr>
          <w:p w14:paraId="12F39AFE" w14:textId="77777777" w:rsidR="00656ACB" w:rsidRPr="00D21072" w:rsidRDefault="00656ACB" w:rsidP="00EE42A8">
            <w:pPr>
              <w:pStyle w:val="IPP-Table"/>
              <w:jc w:val="right"/>
              <w:rPr>
                <w:rFonts w:ascii="Arial" w:hAnsi="Arial" w:cs="Arial"/>
                <w:color w:val="000000"/>
                <w:highlight w:val="green"/>
              </w:rPr>
            </w:pPr>
          </w:p>
        </w:tc>
      </w:tr>
    </w:tbl>
    <w:p w14:paraId="67350D6C" w14:textId="77777777" w:rsidR="009A02A1" w:rsidRPr="00532676" w:rsidRDefault="009A02A1" w:rsidP="00616166">
      <w:pPr>
        <w:pStyle w:val="Heading1"/>
        <w:pageBreakBefore/>
      </w:pPr>
      <w:bookmarkStart w:id="67" w:name="_AGSRef91371756"/>
      <w:r w:rsidRPr="00532676">
        <w:lastRenderedPageBreak/>
        <w:t>Attachment 5: Tenderer’s Management Capability and Key Personnel</w:t>
      </w:r>
      <w:bookmarkEnd w:id="67"/>
    </w:p>
    <w:p w14:paraId="25DEDDD5" w14:textId="387BB4CB" w:rsidR="00656ACB" w:rsidRPr="00532676" w:rsidRDefault="009A02A1" w:rsidP="001B59D4">
      <w:pPr>
        <w:pStyle w:val="PlainParagraph"/>
      </w:pPr>
      <w:r w:rsidRPr="00532676">
        <w:t xml:space="preserve">Tenderers should provide details about their management capability. Tenderers should also provide information regarding any key personnel who would perform the </w:t>
      </w:r>
      <w:r w:rsidR="00F90F5F" w:rsidRPr="00532676">
        <w:t>Supplies</w:t>
      </w:r>
      <w:r w:rsidRPr="00532676">
        <w:t xml:space="preserve">, including the skills, experience and qualifications of those personnel and their availability to perform the </w:t>
      </w:r>
      <w:r w:rsidR="00F90F5F" w:rsidRPr="00532676">
        <w:t>Supplies</w:t>
      </w:r>
      <w:r w:rsidRPr="00532676">
        <w:t>.</w:t>
      </w:r>
      <w:r w:rsidR="00656ACB" w:rsidRPr="00532676">
        <w:t xml:space="preserve"> </w:t>
      </w:r>
    </w:p>
    <w:p w14:paraId="42DEA404" w14:textId="5C7A998C" w:rsidR="00656ACB" w:rsidRPr="00532676" w:rsidRDefault="00656ACB">
      <w:pPr>
        <w:pStyle w:val="PlainParagraph"/>
      </w:pPr>
      <w:r w:rsidRPr="00532676">
        <w:t xml:space="preserve">Tenderers should also demonstrate their appreciation of the risk associated with undertaking the tasks requirement for the performance of the </w:t>
      </w:r>
      <w:r w:rsidR="004C72EF" w:rsidRPr="00532676">
        <w:t>Supplies</w:t>
      </w:r>
      <w:r w:rsidRPr="00532676">
        <w:t xml:space="preserve"> and how these could be managed.</w:t>
      </w:r>
    </w:p>
    <w:p w14:paraId="1A042C61" w14:textId="77777777" w:rsidR="009A02A1" w:rsidRDefault="009A02A1" w:rsidP="00616166">
      <w:pPr>
        <w:pStyle w:val="Heading1"/>
        <w:pageBreakBefore/>
      </w:pPr>
      <w:bookmarkStart w:id="68" w:name="_AGSRef83481717"/>
      <w:r>
        <w:lastRenderedPageBreak/>
        <w:t>Attachment 6: Price Schedule</w:t>
      </w:r>
      <w:bookmarkEnd w:id="64"/>
      <w:bookmarkEnd w:id="68"/>
    </w:p>
    <w:p w14:paraId="5C8EA617" w14:textId="358698E7" w:rsidR="00BD0B25" w:rsidRDefault="00BD0B25" w:rsidP="00BD0B25">
      <w:pPr>
        <w:rPr>
          <w:color w:val="000000"/>
        </w:rPr>
      </w:pPr>
      <w:r>
        <w:rPr>
          <w:color w:val="000000"/>
        </w:rPr>
        <w:t xml:space="preserve">The tenderer agrees to </w:t>
      </w:r>
      <w:r w:rsidRPr="00B151ED">
        <w:rPr>
          <w:color w:val="000000"/>
        </w:rPr>
        <w:t xml:space="preserve">carry out the </w:t>
      </w:r>
      <w:r w:rsidR="00B05033">
        <w:rPr>
          <w:color w:val="000000"/>
        </w:rPr>
        <w:t>Supplies</w:t>
      </w:r>
      <w:r>
        <w:rPr>
          <w:color w:val="000000"/>
        </w:rPr>
        <w:t xml:space="preserve"> as described in the Draft</w:t>
      </w:r>
      <w:r w:rsidRPr="00B151ED">
        <w:rPr>
          <w:color w:val="000000"/>
        </w:rPr>
        <w:t xml:space="preserve"> Contract, for the total sum set out hereunder:</w:t>
      </w:r>
    </w:p>
    <w:p w14:paraId="52B4CEE2" w14:textId="77777777" w:rsidR="007B0B08" w:rsidRPr="007B0B08" w:rsidRDefault="007B0B08" w:rsidP="007B0B08">
      <w:pPr>
        <w:spacing w:before="0" w:after="0" w:line="240" w:lineRule="auto"/>
        <w:ind w:left="0"/>
        <w:rPr>
          <w:rFonts w:ascii="Calibri" w:eastAsia="Calibri" w:hAnsi="Calibri"/>
          <w:lang w:eastAsia="en-US"/>
        </w:rPr>
      </w:pPr>
    </w:p>
    <w:tbl>
      <w:tblPr>
        <w:tblStyle w:val="TableGrid10"/>
        <w:tblW w:w="7045" w:type="dxa"/>
        <w:tblInd w:w="1129" w:type="dxa"/>
        <w:tblLook w:val="04A0" w:firstRow="1" w:lastRow="0" w:firstColumn="1" w:lastColumn="0" w:noHBand="0" w:noVBand="1"/>
      </w:tblPr>
      <w:tblGrid>
        <w:gridCol w:w="1129"/>
        <w:gridCol w:w="3662"/>
        <w:gridCol w:w="2254"/>
      </w:tblGrid>
      <w:tr w:rsidR="007B0B08" w:rsidRPr="007B0B08" w14:paraId="1CD51DA0" w14:textId="77777777" w:rsidTr="007B0B08">
        <w:tc>
          <w:tcPr>
            <w:tcW w:w="1129" w:type="dxa"/>
            <w:tcBorders>
              <w:top w:val="nil"/>
              <w:left w:val="nil"/>
              <w:bottom w:val="single" w:sz="4" w:space="0" w:color="auto"/>
              <w:right w:val="single" w:sz="4" w:space="0" w:color="auto"/>
            </w:tcBorders>
          </w:tcPr>
          <w:p w14:paraId="7D71A145" w14:textId="77777777" w:rsidR="007B0B08" w:rsidRPr="007B0B08" w:rsidRDefault="007B0B08" w:rsidP="007B0B08">
            <w:pPr>
              <w:spacing w:before="0" w:after="0" w:line="240" w:lineRule="auto"/>
              <w:ind w:left="0"/>
              <w:rPr>
                <w:rFonts w:ascii="Calibri" w:hAnsi="Calibri"/>
              </w:rPr>
            </w:pPr>
          </w:p>
        </w:tc>
        <w:tc>
          <w:tcPr>
            <w:tcW w:w="3662" w:type="dxa"/>
            <w:tcBorders>
              <w:left w:val="single" w:sz="4" w:space="0" w:color="auto"/>
            </w:tcBorders>
            <w:shd w:val="clear" w:color="auto" w:fill="000000"/>
          </w:tcPr>
          <w:p w14:paraId="0B44C6DC" w14:textId="77777777" w:rsidR="007B0B08" w:rsidRPr="007B0B08" w:rsidRDefault="007B0B08" w:rsidP="007B0B08">
            <w:pPr>
              <w:spacing w:before="0" w:after="0" w:line="240" w:lineRule="auto"/>
              <w:ind w:left="0"/>
              <w:rPr>
                <w:rFonts w:ascii="Calibri" w:hAnsi="Calibri"/>
                <w:color w:val="FFFFFF"/>
              </w:rPr>
            </w:pPr>
            <w:r w:rsidRPr="007B0B08">
              <w:rPr>
                <w:rFonts w:ascii="Calibri" w:hAnsi="Calibri"/>
                <w:color w:val="FFFFFF"/>
              </w:rPr>
              <w:t>Item Description</w:t>
            </w:r>
          </w:p>
        </w:tc>
        <w:tc>
          <w:tcPr>
            <w:tcW w:w="2254" w:type="dxa"/>
            <w:shd w:val="clear" w:color="auto" w:fill="000000"/>
          </w:tcPr>
          <w:p w14:paraId="688DA3E3" w14:textId="77777777" w:rsidR="007B0B08" w:rsidRPr="007B0B08" w:rsidRDefault="007B0B08" w:rsidP="007B0B08">
            <w:pPr>
              <w:spacing w:before="0" w:after="0" w:line="240" w:lineRule="auto"/>
              <w:ind w:left="0"/>
              <w:rPr>
                <w:rFonts w:ascii="Calibri" w:hAnsi="Calibri"/>
                <w:color w:val="FFFFFF"/>
              </w:rPr>
            </w:pPr>
            <w:r w:rsidRPr="007B0B08">
              <w:rPr>
                <w:rFonts w:ascii="Calibri" w:hAnsi="Calibri"/>
                <w:color w:val="FFFFFF"/>
              </w:rPr>
              <w:t>Price GST Inclusive</w:t>
            </w:r>
          </w:p>
        </w:tc>
      </w:tr>
      <w:tr w:rsidR="007B0B08" w:rsidRPr="007B0B08" w14:paraId="665A7756" w14:textId="77777777" w:rsidTr="007B0B08">
        <w:tc>
          <w:tcPr>
            <w:tcW w:w="1129" w:type="dxa"/>
            <w:tcBorders>
              <w:top w:val="single" w:sz="4" w:space="0" w:color="auto"/>
            </w:tcBorders>
          </w:tcPr>
          <w:p w14:paraId="36DE34A7" w14:textId="77777777" w:rsidR="007B0B08" w:rsidRPr="007B0B08" w:rsidRDefault="007B0B08" w:rsidP="007B0B08">
            <w:pPr>
              <w:spacing w:before="0" w:after="0" w:line="240" w:lineRule="auto"/>
              <w:ind w:left="0"/>
              <w:rPr>
                <w:rFonts w:ascii="Calibri" w:hAnsi="Calibri"/>
              </w:rPr>
            </w:pPr>
            <w:r w:rsidRPr="007B0B08">
              <w:rPr>
                <w:rFonts w:ascii="Calibri" w:hAnsi="Calibri"/>
              </w:rPr>
              <w:t>Item 1</w:t>
            </w:r>
          </w:p>
        </w:tc>
        <w:tc>
          <w:tcPr>
            <w:tcW w:w="3662" w:type="dxa"/>
          </w:tcPr>
          <w:p w14:paraId="0596C6FC" w14:textId="77777777" w:rsidR="007B0B08" w:rsidRPr="007B0B08" w:rsidRDefault="007B0B08" w:rsidP="007B0B08">
            <w:pPr>
              <w:spacing w:before="0" w:after="0" w:line="240" w:lineRule="auto"/>
              <w:ind w:left="0"/>
              <w:rPr>
                <w:rFonts w:ascii="Calibri" w:hAnsi="Calibri"/>
              </w:rPr>
            </w:pPr>
            <w:r w:rsidRPr="007B0B08">
              <w:rPr>
                <w:rFonts w:ascii="Calibri" w:hAnsi="Calibri"/>
              </w:rPr>
              <w:t>New SCR Construction</w:t>
            </w:r>
          </w:p>
        </w:tc>
        <w:tc>
          <w:tcPr>
            <w:tcW w:w="2254" w:type="dxa"/>
          </w:tcPr>
          <w:p w14:paraId="045C5CA2" w14:textId="77777777" w:rsidR="007B0B08" w:rsidRPr="007B0B08" w:rsidRDefault="007B0B08" w:rsidP="007B0B08">
            <w:pPr>
              <w:spacing w:before="0" w:after="0" w:line="240" w:lineRule="auto"/>
              <w:ind w:left="0"/>
              <w:rPr>
                <w:rFonts w:ascii="Calibri" w:hAnsi="Calibri"/>
              </w:rPr>
            </w:pPr>
            <w:r w:rsidRPr="007B0B08">
              <w:rPr>
                <w:rFonts w:ascii="Calibri" w:hAnsi="Calibri"/>
              </w:rPr>
              <w:t>$</w:t>
            </w:r>
          </w:p>
        </w:tc>
      </w:tr>
      <w:tr w:rsidR="007B0B08" w:rsidRPr="007B0B08" w14:paraId="446C9E0A" w14:textId="77777777" w:rsidTr="007B0B08">
        <w:tc>
          <w:tcPr>
            <w:tcW w:w="1129" w:type="dxa"/>
          </w:tcPr>
          <w:p w14:paraId="37A0F8D5" w14:textId="77777777" w:rsidR="007B0B08" w:rsidRPr="007B0B08" w:rsidRDefault="007B0B08" w:rsidP="007B0B08">
            <w:pPr>
              <w:spacing w:before="0" w:after="0" w:line="240" w:lineRule="auto"/>
              <w:ind w:left="0"/>
              <w:rPr>
                <w:rFonts w:ascii="Calibri" w:hAnsi="Calibri"/>
              </w:rPr>
            </w:pPr>
            <w:r w:rsidRPr="007B0B08">
              <w:rPr>
                <w:rFonts w:ascii="Calibri" w:hAnsi="Calibri"/>
              </w:rPr>
              <w:t>Item 2</w:t>
            </w:r>
          </w:p>
        </w:tc>
        <w:tc>
          <w:tcPr>
            <w:tcW w:w="3662" w:type="dxa"/>
          </w:tcPr>
          <w:p w14:paraId="3576CE02" w14:textId="77777777" w:rsidR="007B0B08" w:rsidRPr="007B0B08" w:rsidRDefault="007B0B08" w:rsidP="007B0B08">
            <w:pPr>
              <w:spacing w:before="0" w:after="0" w:line="240" w:lineRule="auto"/>
              <w:ind w:left="0"/>
              <w:rPr>
                <w:rFonts w:ascii="Calibri" w:hAnsi="Calibri"/>
              </w:rPr>
            </w:pPr>
            <w:r w:rsidRPr="007B0B08">
              <w:rPr>
                <w:rFonts w:ascii="Calibri" w:hAnsi="Calibri"/>
              </w:rPr>
              <w:t>New SCR Joinery</w:t>
            </w:r>
          </w:p>
        </w:tc>
        <w:tc>
          <w:tcPr>
            <w:tcW w:w="2254" w:type="dxa"/>
          </w:tcPr>
          <w:p w14:paraId="29C9F945" w14:textId="77777777" w:rsidR="007B0B08" w:rsidRPr="007B0B08" w:rsidRDefault="007B0B08" w:rsidP="007B0B08">
            <w:pPr>
              <w:spacing w:before="0" w:after="0" w:line="240" w:lineRule="auto"/>
              <w:ind w:left="0"/>
              <w:rPr>
                <w:rFonts w:ascii="Calibri" w:hAnsi="Calibri"/>
              </w:rPr>
            </w:pPr>
            <w:r w:rsidRPr="007B0B08">
              <w:rPr>
                <w:rFonts w:ascii="Calibri" w:hAnsi="Calibri"/>
              </w:rPr>
              <w:t>$</w:t>
            </w:r>
          </w:p>
        </w:tc>
      </w:tr>
      <w:tr w:rsidR="007B0B08" w:rsidRPr="007B0B08" w14:paraId="6CCFC35B" w14:textId="77777777" w:rsidTr="007B0B08">
        <w:tc>
          <w:tcPr>
            <w:tcW w:w="1129" w:type="dxa"/>
          </w:tcPr>
          <w:p w14:paraId="15F7B489" w14:textId="77777777" w:rsidR="007B0B08" w:rsidRPr="007B0B08" w:rsidRDefault="007B0B08" w:rsidP="007B0B08">
            <w:pPr>
              <w:spacing w:before="0" w:after="0" w:line="240" w:lineRule="auto"/>
              <w:ind w:left="0"/>
              <w:rPr>
                <w:rFonts w:ascii="Calibri" w:hAnsi="Calibri"/>
              </w:rPr>
            </w:pPr>
            <w:r w:rsidRPr="007B0B08">
              <w:rPr>
                <w:rFonts w:ascii="Calibri" w:hAnsi="Calibri"/>
              </w:rPr>
              <w:t>Item 3</w:t>
            </w:r>
          </w:p>
        </w:tc>
        <w:tc>
          <w:tcPr>
            <w:tcW w:w="3662" w:type="dxa"/>
          </w:tcPr>
          <w:p w14:paraId="5AD5A982" w14:textId="77777777" w:rsidR="007B0B08" w:rsidRPr="007B0B08" w:rsidRDefault="007B0B08" w:rsidP="007B0B08">
            <w:pPr>
              <w:spacing w:before="0" w:after="0" w:line="240" w:lineRule="auto"/>
              <w:ind w:left="0"/>
              <w:rPr>
                <w:rFonts w:ascii="Calibri" w:hAnsi="Calibri"/>
              </w:rPr>
            </w:pPr>
            <w:r w:rsidRPr="007B0B08">
              <w:rPr>
                <w:rFonts w:ascii="Calibri" w:hAnsi="Calibri"/>
              </w:rPr>
              <w:t>Painting</w:t>
            </w:r>
          </w:p>
        </w:tc>
        <w:tc>
          <w:tcPr>
            <w:tcW w:w="2254" w:type="dxa"/>
          </w:tcPr>
          <w:p w14:paraId="51D4D3D7" w14:textId="77777777" w:rsidR="007B0B08" w:rsidRPr="007B0B08" w:rsidRDefault="007B0B08" w:rsidP="007B0B08">
            <w:pPr>
              <w:spacing w:before="0" w:after="0" w:line="240" w:lineRule="auto"/>
              <w:ind w:left="0"/>
              <w:rPr>
                <w:rFonts w:ascii="Calibri" w:hAnsi="Calibri"/>
              </w:rPr>
            </w:pPr>
            <w:r w:rsidRPr="007B0B08">
              <w:rPr>
                <w:rFonts w:ascii="Calibri" w:hAnsi="Calibri"/>
              </w:rPr>
              <w:t>$</w:t>
            </w:r>
          </w:p>
        </w:tc>
      </w:tr>
      <w:tr w:rsidR="007B0B08" w:rsidRPr="007B0B08" w14:paraId="5831E452" w14:textId="77777777" w:rsidTr="007B0B08">
        <w:tc>
          <w:tcPr>
            <w:tcW w:w="1129" w:type="dxa"/>
          </w:tcPr>
          <w:p w14:paraId="79867B9B" w14:textId="77777777" w:rsidR="007B0B08" w:rsidRPr="007B0B08" w:rsidRDefault="007B0B08" w:rsidP="007B0B08">
            <w:pPr>
              <w:spacing w:before="0" w:after="0" w:line="240" w:lineRule="auto"/>
              <w:ind w:left="0"/>
              <w:rPr>
                <w:rFonts w:ascii="Calibri" w:hAnsi="Calibri"/>
              </w:rPr>
            </w:pPr>
            <w:r w:rsidRPr="007B0B08">
              <w:rPr>
                <w:rFonts w:ascii="Calibri" w:hAnsi="Calibri"/>
              </w:rPr>
              <w:t>Item 4</w:t>
            </w:r>
          </w:p>
        </w:tc>
        <w:tc>
          <w:tcPr>
            <w:tcW w:w="3662" w:type="dxa"/>
          </w:tcPr>
          <w:p w14:paraId="3740EBC2" w14:textId="77777777" w:rsidR="007B0B08" w:rsidRPr="007B0B08" w:rsidRDefault="007B0B08" w:rsidP="007B0B08">
            <w:pPr>
              <w:spacing w:before="0" w:after="0" w:line="240" w:lineRule="auto"/>
              <w:ind w:left="0"/>
              <w:rPr>
                <w:rFonts w:ascii="Calibri" w:hAnsi="Calibri"/>
              </w:rPr>
            </w:pPr>
            <w:r w:rsidRPr="007B0B08">
              <w:rPr>
                <w:rFonts w:ascii="Calibri" w:hAnsi="Calibri"/>
              </w:rPr>
              <w:t>Demolition old SCR</w:t>
            </w:r>
          </w:p>
        </w:tc>
        <w:tc>
          <w:tcPr>
            <w:tcW w:w="2254" w:type="dxa"/>
          </w:tcPr>
          <w:p w14:paraId="50A15475" w14:textId="77777777" w:rsidR="007B0B08" w:rsidRPr="007B0B08" w:rsidRDefault="007B0B08" w:rsidP="007B0B08">
            <w:pPr>
              <w:spacing w:before="0" w:after="0" w:line="240" w:lineRule="auto"/>
              <w:ind w:left="0"/>
              <w:rPr>
                <w:rFonts w:ascii="Calibri" w:hAnsi="Calibri"/>
              </w:rPr>
            </w:pPr>
            <w:r w:rsidRPr="007B0B08">
              <w:rPr>
                <w:rFonts w:ascii="Calibri" w:hAnsi="Calibri"/>
              </w:rPr>
              <w:t>$</w:t>
            </w:r>
          </w:p>
        </w:tc>
      </w:tr>
      <w:tr w:rsidR="007B0B08" w:rsidRPr="007B0B08" w14:paraId="38C80D94" w14:textId="77777777" w:rsidTr="007B0B08">
        <w:tc>
          <w:tcPr>
            <w:tcW w:w="1129" w:type="dxa"/>
          </w:tcPr>
          <w:p w14:paraId="0D10F323" w14:textId="77777777" w:rsidR="007B0B08" w:rsidRPr="007B0B08" w:rsidRDefault="007B0B08" w:rsidP="007B0B08">
            <w:pPr>
              <w:spacing w:before="0" w:after="0" w:line="240" w:lineRule="auto"/>
              <w:ind w:left="0"/>
              <w:rPr>
                <w:rFonts w:ascii="Calibri" w:hAnsi="Calibri"/>
              </w:rPr>
            </w:pPr>
            <w:r w:rsidRPr="007B0B08">
              <w:rPr>
                <w:rFonts w:ascii="Calibri" w:hAnsi="Calibri"/>
              </w:rPr>
              <w:t>Item 5</w:t>
            </w:r>
          </w:p>
        </w:tc>
        <w:tc>
          <w:tcPr>
            <w:tcW w:w="3662" w:type="dxa"/>
          </w:tcPr>
          <w:p w14:paraId="5E4C34EB" w14:textId="77777777" w:rsidR="007B0B08" w:rsidRPr="007B0B08" w:rsidRDefault="007B0B08" w:rsidP="007B0B08">
            <w:pPr>
              <w:spacing w:before="0" w:after="0" w:line="240" w:lineRule="auto"/>
              <w:ind w:left="0"/>
              <w:rPr>
                <w:rFonts w:ascii="Calibri" w:hAnsi="Calibri"/>
              </w:rPr>
            </w:pPr>
            <w:r w:rsidRPr="007B0B08">
              <w:rPr>
                <w:rFonts w:ascii="Calibri" w:hAnsi="Calibri"/>
              </w:rPr>
              <w:t>New Reception Area Construction</w:t>
            </w:r>
          </w:p>
        </w:tc>
        <w:tc>
          <w:tcPr>
            <w:tcW w:w="2254" w:type="dxa"/>
          </w:tcPr>
          <w:p w14:paraId="2C9705D9" w14:textId="77777777" w:rsidR="007B0B08" w:rsidRPr="007B0B08" w:rsidRDefault="007B0B08" w:rsidP="007B0B08">
            <w:pPr>
              <w:spacing w:before="0" w:after="0" w:line="240" w:lineRule="auto"/>
              <w:ind w:left="0"/>
              <w:rPr>
                <w:rFonts w:ascii="Calibri" w:hAnsi="Calibri"/>
              </w:rPr>
            </w:pPr>
            <w:r w:rsidRPr="007B0B08">
              <w:rPr>
                <w:rFonts w:ascii="Calibri" w:hAnsi="Calibri"/>
              </w:rPr>
              <w:t>$</w:t>
            </w:r>
          </w:p>
        </w:tc>
      </w:tr>
      <w:tr w:rsidR="007B0B08" w:rsidRPr="007B0B08" w14:paraId="2A9864F8" w14:textId="77777777" w:rsidTr="007B0B08">
        <w:tc>
          <w:tcPr>
            <w:tcW w:w="1129" w:type="dxa"/>
          </w:tcPr>
          <w:p w14:paraId="6DBDC5FF" w14:textId="77777777" w:rsidR="007B0B08" w:rsidRPr="007B0B08" w:rsidRDefault="007B0B08" w:rsidP="007B0B08">
            <w:pPr>
              <w:spacing w:before="0" w:after="0" w:line="240" w:lineRule="auto"/>
              <w:ind w:left="0"/>
              <w:rPr>
                <w:rFonts w:ascii="Calibri" w:hAnsi="Calibri"/>
              </w:rPr>
            </w:pPr>
            <w:r w:rsidRPr="007B0B08">
              <w:rPr>
                <w:rFonts w:ascii="Calibri" w:hAnsi="Calibri"/>
              </w:rPr>
              <w:t>Item 6</w:t>
            </w:r>
          </w:p>
        </w:tc>
        <w:tc>
          <w:tcPr>
            <w:tcW w:w="3662" w:type="dxa"/>
          </w:tcPr>
          <w:p w14:paraId="2461C2AC" w14:textId="77777777" w:rsidR="007B0B08" w:rsidRPr="007B0B08" w:rsidRDefault="007B0B08" w:rsidP="007B0B08">
            <w:pPr>
              <w:spacing w:before="0" w:after="0" w:line="240" w:lineRule="auto"/>
              <w:ind w:left="0"/>
              <w:rPr>
                <w:rFonts w:ascii="Calibri" w:hAnsi="Calibri"/>
              </w:rPr>
            </w:pPr>
            <w:r w:rsidRPr="007B0B08">
              <w:rPr>
                <w:rFonts w:ascii="Calibri" w:hAnsi="Calibri"/>
              </w:rPr>
              <w:t>Tiling Reception</w:t>
            </w:r>
          </w:p>
        </w:tc>
        <w:tc>
          <w:tcPr>
            <w:tcW w:w="2254" w:type="dxa"/>
          </w:tcPr>
          <w:p w14:paraId="5575FDDA" w14:textId="77777777" w:rsidR="007B0B08" w:rsidRPr="007B0B08" w:rsidRDefault="007B0B08" w:rsidP="007B0B08">
            <w:pPr>
              <w:spacing w:before="0" w:after="0" w:line="240" w:lineRule="auto"/>
              <w:ind w:left="0"/>
              <w:rPr>
                <w:rFonts w:ascii="Calibri" w:hAnsi="Calibri"/>
              </w:rPr>
            </w:pPr>
            <w:r w:rsidRPr="007B0B08">
              <w:rPr>
                <w:rFonts w:ascii="Calibri" w:hAnsi="Calibri"/>
              </w:rPr>
              <w:t>$</w:t>
            </w:r>
          </w:p>
        </w:tc>
      </w:tr>
      <w:tr w:rsidR="007B0B08" w:rsidRPr="007B0B08" w14:paraId="36A5F779" w14:textId="77777777" w:rsidTr="007B0B08">
        <w:tc>
          <w:tcPr>
            <w:tcW w:w="1129" w:type="dxa"/>
          </w:tcPr>
          <w:p w14:paraId="33665097" w14:textId="77777777" w:rsidR="007B0B08" w:rsidRPr="007B0B08" w:rsidRDefault="007B0B08" w:rsidP="007B0B08">
            <w:pPr>
              <w:spacing w:before="0" w:after="0" w:line="240" w:lineRule="auto"/>
              <w:ind w:left="0"/>
              <w:rPr>
                <w:rFonts w:ascii="Calibri" w:hAnsi="Calibri"/>
              </w:rPr>
            </w:pPr>
            <w:r w:rsidRPr="007B0B08">
              <w:rPr>
                <w:rFonts w:ascii="Calibri" w:hAnsi="Calibri"/>
              </w:rPr>
              <w:t>Item 7</w:t>
            </w:r>
          </w:p>
        </w:tc>
        <w:tc>
          <w:tcPr>
            <w:tcW w:w="3662" w:type="dxa"/>
          </w:tcPr>
          <w:p w14:paraId="772E8A2B" w14:textId="692E690A" w:rsidR="007B0B08" w:rsidRPr="007B0B08" w:rsidRDefault="007B0B08" w:rsidP="007B0B08">
            <w:pPr>
              <w:spacing w:before="0" w:after="0" w:line="240" w:lineRule="auto"/>
              <w:ind w:left="0"/>
              <w:rPr>
                <w:rFonts w:ascii="Calibri" w:hAnsi="Calibri"/>
              </w:rPr>
            </w:pPr>
            <w:r w:rsidRPr="007B0B08">
              <w:rPr>
                <w:rFonts w:ascii="Calibri" w:hAnsi="Calibri"/>
              </w:rPr>
              <w:t>Mechanical</w:t>
            </w:r>
            <w:r w:rsidR="00AD7FF1">
              <w:rPr>
                <w:rFonts w:ascii="Calibri" w:hAnsi="Calibri"/>
              </w:rPr>
              <w:t xml:space="preserve"> Services</w:t>
            </w:r>
          </w:p>
        </w:tc>
        <w:tc>
          <w:tcPr>
            <w:tcW w:w="2254" w:type="dxa"/>
          </w:tcPr>
          <w:p w14:paraId="4F77813E" w14:textId="77777777" w:rsidR="007B0B08" w:rsidRPr="007B0B08" w:rsidRDefault="007B0B08" w:rsidP="007B0B08">
            <w:pPr>
              <w:spacing w:before="0" w:after="0" w:line="240" w:lineRule="auto"/>
              <w:ind w:left="0"/>
              <w:rPr>
                <w:rFonts w:ascii="Calibri" w:hAnsi="Calibri"/>
              </w:rPr>
            </w:pPr>
            <w:r w:rsidRPr="007B0B08">
              <w:rPr>
                <w:rFonts w:ascii="Calibri" w:hAnsi="Calibri"/>
              </w:rPr>
              <w:t>$</w:t>
            </w:r>
          </w:p>
        </w:tc>
      </w:tr>
      <w:tr w:rsidR="007B0B08" w:rsidRPr="007B0B08" w14:paraId="2F98C9EB" w14:textId="77777777" w:rsidTr="007B0B08">
        <w:tc>
          <w:tcPr>
            <w:tcW w:w="1129" w:type="dxa"/>
          </w:tcPr>
          <w:p w14:paraId="1813AF88" w14:textId="77777777" w:rsidR="007B0B08" w:rsidRPr="007B0B08" w:rsidRDefault="007B0B08" w:rsidP="007B0B08">
            <w:pPr>
              <w:spacing w:before="0" w:after="0" w:line="240" w:lineRule="auto"/>
              <w:ind w:left="0"/>
              <w:rPr>
                <w:rFonts w:ascii="Calibri" w:hAnsi="Calibri"/>
              </w:rPr>
            </w:pPr>
            <w:r w:rsidRPr="007B0B08">
              <w:rPr>
                <w:rFonts w:ascii="Calibri" w:hAnsi="Calibri"/>
              </w:rPr>
              <w:t>Item 8</w:t>
            </w:r>
          </w:p>
        </w:tc>
        <w:tc>
          <w:tcPr>
            <w:tcW w:w="3662" w:type="dxa"/>
          </w:tcPr>
          <w:p w14:paraId="4641AE53" w14:textId="6200DD0B" w:rsidR="007B0B08" w:rsidRPr="007B0B08" w:rsidRDefault="007B0B08" w:rsidP="007B0B08">
            <w:pPr>
              <w:spacing w:before="0" w:after="0" w:line="240" w:lineRule="auto"/>
              <w:ind w:left="0"/>
              <w:rPr>
                <w:rFonts w:ascii="Calibri" w:hAnsi="Calibri"/>
              </w:rPr>
            </w:pPr>
            <w:r w:rsidRPr="007B0B08">
              <w:rPr>
                <w:rFonts w:ascii="Calibri" w:hAnsi="Calibri"/>
              </w:rPr>
              <w:t>Electrical</w:t>
            </w:r>
            <w:r w:rsidR="00AD7FF1">
              <w:rPr>
                <w:rFonts w:ascii="Calibri" w:hAnsi="Calibri"/>
              </w:rPr>
              <w:t xml:space="preserve"> Services</w:t>
            </w:r>
          </w:p>
        </w:tc>
        <w:tc>
          <w:tcPr>
            <w:tcW w:w="2254" w:type="dxa"/>
          </w:tcPr>
          <w:p w14:paraId="60C98FA6" w14:textId="77777777" w:rsidR="007B0B08" w:rsidRPr="007B0B08" w:rsidRDefault="007B0B08" w:rsidP="007B0B08">
            <w:pPr>
              <w:spacing w:before="0" w:after="0" w:line="240" w:lineRule="auto"/>
              <w:ind w:left="0"/>
              <w:rPr>
                <w:rFonts w:ascii="Calibri" w:hAnsi="Calibri"/>
              </w:rPr>
            </w:pPr>
            <w:r w:rsidRPr="007B0B08">
              <w:rPr>
                <w:rFonts w:ascii="Calibri" w:hAnsi="Calibri"/>
              </w:rPr>
              <w:t>$</w:t>
            </w:r>
          </w:p>
        </w:tc>
      </w:tr>
      <w:tr w:rsidR="007B0B08" w:rsidRPr="007B0B08" w14:paraId="0A069A9A" w14:textId="77777777" w:rsidTr="007B0B08">
        <w:tc>
          <w:tcPr>
            <w:tcW w:w="1129" w:type="dxa"/>
          </w:tcPr>
          <w:p w14:paraId="13870475" w14:textId="77777777" w:rsidR="007B0B08" w:rsidRPr="007B0B08" w:rsidRDefault="007B0B08" w:rsidP="007B0B08">
            <w:pPr>
              <w:spacing w:before="0" w:after="0" w:line="240" w:lineRule="auto"/>
              <w:ind w:left="0"/>
              <w:rPr>
                <w:rFonts w:ascii="Calibri" w:hAnsi="Calibri"/>
              </w:rPr>
            </w:pPr>
            <w:r w:rsidRPr="007B0B08">
              <w:rPr>
                <w:rFonts w:ascii="Calibri" w:hAnsi="Calibri"/>
              </w:rPr>
              <w:t>Item 9</w:t>
            </w:r>
          </w:p>
        </w:tc>
        <w:tc>
          <w:tcPr>
            <w:tcW w:w="3662" w:type="dxa"/>
          </w:tcPr>
          <w:p w14:paraId="3DC2A5F1" w14:textId="1A90CA29" w:rsidR="007B0B08" w:rsidRPr="007B0B08" w:rsidRDefault="007B0B08" w:rsidP="007B0B08">
            <w:pPr>
              <w:spacing w:before="0" w:after="0" w:line="240" w:lineRule="auto"/>
              <w:ind w:left="0"/>
              <w:rPr>
                <w:rFonts w:ascii="Calibri" w:hAnsi="Calibri"/>
              </w:rPr>
            </w:pPr>
            <w:r w:rsidRPr="007B0B08">
              <w:rPr>
                <w:rFonts w:ascii="Calibri" w:hAnsi="Calibri"/>
              </w:rPr>
              <w:t>Fire</w:t>
            </w:r>
            <w:r w:rsidR="00AD7FF1">
              <w:rPr>
                <w:rFonts w:ascii="Calibri" w:hAnsi="Calibri"/>
              </w:rPr>
              <w:t xml:space="preserve"> Services</w:t>
            </w:r>
          </w:p>
        </w:tc>
        <w:tc>
          <w:tcPr>
            <w:tcW w:w="2254" w:type="dxa"/>
          </w:tcPr>
          <w:p w14:paraId="6F64D32F" w14:textId="77777777" w:rsidR="007B0B08" w:rsidRPr="007B0B08" w:rsidRDefault="007B0B08" w:rsidP="007B0B08">
            <w:pPr>
              <w:spacing w:before="0" w:after="0" w:line="240" w:lineRule="auto"/>
              <w:ind w:left="0"/>
              <w:rPr>
                <w:rFonts w:ascii="Calibri" w:hAnsi="Calibri"/>
              </w:rPr>
            </w:pPr>
            <w:r w:rsidRPr="007B0B08">
              <w:rPr>
                <w:rFonts w:ascii="Calibri" w:hAnsi="Calibri"/>
              </w:rPr>
              <w:t>$</w:t>
            </w:r>
          </w:p>
        </w:tc>
      </w:tr>
      <w:tr w:rsidR="007B0B08" w:rsidRPr="007B0B08" w14:paraId="6AA8E356" w14:textId="77777777" w:rsidTr="007B0B08">
        <w:tc>
          <w:tcPr>
            <w:tcW w:w="1129" w:type="dxa"/>
          </w:tcPr>
          <w:p w14:paraId="3A65C868" w14:textId="77777777" w:rsidR="007B0B08" w:rsidRPr="007B0B08" w:rsidRDefault="007B0B08" w:rsidP="007B0B08">
            <w:pPr>
              <w:spacing w:before="0" w:after="0" w:line="240" w:lineRule="auto"/>
              <w:ind w:left="0"/>
              <w:rPr>
                <w:rFonts w:ascii="Calibri" w:hAnsi="Calibri"/>
              </w:rPr>
            </w:pPr>
            <w:r w:rsidRPr="007B0B08">
              <w:rPr>
                <w:rFonts w:ascii="Calibri" w:hAnsi="Calibri"/>
              </w:rPr>
              <w:t>Item 10</w:t>
            </w:r>
          </w:p>
        </w:tc>
        <w:tc>
          <w:tcPr>
            <w:tcW w:w="3662" w:type="dxa"/>
          </w:tcPr>
          <w:p w14:paraId="6DC61C0A" w14:textId="3046D2F5" w:rsidR="007B0B08" w:rsidRPr="007B0B08" w:rsidRDefault="007B0B08" w:rsidP="007B0B08">
            <w:pPr>
              <w:spacing w:before="0" w:after="0" w:line="240" w:lineRule="auto"/>
              <w:ind w:left="0"/>
              <w:rPr>
                <w:rFonts w:ascii="Calibri" w:hAnsi="Calibri"/>
              </w:rPr>
            </w:pPr>
            <w:r w:rsidRPr="007B0B08">
              <w:rPr>
                <w:rFonts w:ascii="Calibri" w:hAnsi="Calibri"/>
              </w:rPr>
              <w:t>Security</w:t>
            </w:r>
            <w:r w:rsidR="00AD7FF1">
              <w:rPr>
                <w:rFonts w:ascii="Calibri" w:hAnsi="Calibri"/>
              </w:rPr>
              <w:t xml:space="preserve"> Services</w:t>
            </w:r>
          </w:p>
        </w:tc>
        <w:tc>
          <w:tcPr>
            <w:tcW w:w="2254" w:type="dxa"/>
          </w:tcPr>
          <w:p w14:paraId="642E98CD" w14:textId="77777777" w:rsidR="007B0B08" w:rsidRPr="007B0B08" w:rsidRDefault="007B0B08" w:rsidP="007B0B08">
            <w:pPr>
              <w:spacing w:before="0" w:after="0" w:line="240" w:lineRule="auto"/>
              <w:ind w:left="0"/>
              <w:rPr>
                <w:rFonts w:ascii="Calibri" w:hAnsi="Calibri"/>
              </w:rPr>
            </w:pPr>
            <w:r w:rsidRPr="007B0B08">
              <w:rPr>
                <w:rFonts w:ascii="Calibri" w:hAnsi="Calibri"/>
              </w:rPr>
              <w:t>$</w:t>
            </w:r>
          </w:p>
        </w:tc>
      </w:tr>
      <w:tr w:rsidR="007B0B08" w:rsidRPr="007B0B08" w14:paraId="044F941F" w14:textId="77777777" w:rsidTr="007B0B08">
        <w:tc>
          <w:tcPr>
            <w:tcW w:w="1129" w:type="dxa"/>
          </w:tcPr>
          <w:p w14:paraId="4643B5B5" w14:textId="46BB364E" w:rsidR="007B0B08" w:rsidRPr="007B0B08" w:rsidRDefault="007B0B08" w:rsidP="009376F9">
            <w:pPr>
              <w:spacing w:before="0" w:after="0" w:line="240" w:lineRule="auto"/>
              <w:ind w:left="0"/>
              <w:rPr>
                <w:rFonts w:ascii="Calibri" w:hAnsi="Calibri"/>
              </w:rPr>
            </w:pPr>
            <w:r w:rsidRPr="007B0B08">
              <w:rPr>
                <w:rFonts w:ascii="Calibri" w:hAnsi="Calibri"/>
              </w:rPr>
              <w:t>Item 1</w:t>
            </w:r>
            <w:r w:rsidR="009376F9">
              <w:rPr>
                <w:rFonts w:ascii="Calibri" w:hAnsi="Calibri"/>
              </w:rPr>
              <w:t>1</w:t>
            </w:r>
          </w:p>
        </w:tc>
        <w:tc>
          <w:tcPr>
            <w:tcW w:w="3662" w:type="dxa"/>
          </w:tcPr>
          <w:p w14:paraId="2E9ECDDA" w14:textId="77777777" w:rsidR="007B0B08" w:rsidRPr="007B0B08" w:rsidRDefault="007B0B08" w:rsidP="007B0B08">
            <w:pPr>
              <w:spacing w:before="0" w:after="0" w:line="240" w:lineRule="auto"/>
              <w:ind w:left="0"/>
              <w:rPr>
                <w:rFonts w:ascii="Calibri" w:hAnsi="Calibri"/>
              </w:rPr>
            </w:pPr>
            <w:r w:rsidRPr="007B0B08">
              <w:rPr>
                <w:rFonts w:ascii="Calibri" w:hAnsi="Calibri"/>
              </w:rPr>
              <w:t>Preliminaries &amp; Margin</w:t>
            </w:r>
          </w:p>
        </w:tc>
        <w:tc>
          <w:tcPr>
            <w:tcW w:w="2254" w:type="dxa"/>
          </w:tcPr>
          <w:p w14:paraId="1D4BE9A8" w14:textId="77777777" w:rsidR="007B0B08" w:rsidRPr="007B0B08" w:rsidRDefault="007B0B08" w:rsidP="007B0B08">
            <w:pPr>
              <w:spacing w:before="0" w:after="0" w:line="240" w:lineRule="auto"/>
              <w:ind w:left="0"/>
              <w:rPr>
                <w:rFonts w:ascii="Calibri" w:hAnsi="Calibri"/>
              </w:rPr>
            </w:pPr>
            <w:r w:rsidRPr="007B0B08">
              <w:rPr>
                <w:rFonts w:ascii="Calibri" w:hAnsi="Calibri"/>
              </w:rPr>
              <w:t>$</w:t>
            </w:r>
          </w:p>
        </w:tc>
      </w:tr>
      <w:tr w:rsidR="007B0B08" w:rsidRPr="007B0B08" w14:paraId="51BBA8C9" w14:textId="77777777" w:rsidTr="007B0B08">
        <w:tc>
          <w:tcPr>
            <w:tcW w:w="1129" w:type="dxa"/>
          </w:tcPr>
          <w:p w14:paraId="7BF224AD" w14:textId="16580FB4" w:rsidR="007B0B08" w:rsidRPr="007B0B08" w:rsidRDefault="007B0B08" w:rsidP="009376F9">
            <w:pPr>
              <w:spacing w:before="0" w:after="0" w:line="240" w:lineRule="auto"/>
              <w:ind w:left="0"/>
              <w:rPr>
                <w:rFonts w:ascii="Calibri" w:hAnsi="Calibri"/>
              </w:rPr>
            </w:pPr>
            <w:r w:rsidRPr="007B0B08">
              <w:rPr>
                <w:rFonts w:ascii="Calibri" w:hAnsi="Calibri"/>
              </w:rPr>
              <w:t>Item 1</w:t>
            </w:r>
            <w:r w:rsidR="009376F9">
              <w:rPr>
                <w:rFonts w:ascii="Calibri" w:hAnsi="Calibri"/>
              </w:rPr>
              <w:t>2</w:t>
            </w:r>
          </w:p>
        </w:tc>
        <w:tc>
          <w:tcPr>
            <w:tcW w:w="3662" w:type="dxa"/>
          </w:tcPr>
          <w:p w14:paraId="137602A0" w14:textId="77777777" w:rsidR="007B0B08" w:rsidRPr="007B0B08" w:rsidRDefault="007B0B08" w:rsidP="007B0B08">
            <w:pPr>
              <w:spacing w:before="0" w:after="0" w:line="240" w:lineRule="auto"/>
              <w:ind w:left="0"/>
              <w:rPr>
                <w:rFonts w:ascii="Calibri" w:hAnsi="Calibri"/>
              </w:rPr>
            </w:pPr>
            <w:r w:rsidRPr="007B0B08">
              <w:rPr>
                <w:rFonts w:ascii="Calibri" w:hAnsi="Calibri"/>
              </w:rPr>
              <w:t>Other (list others if applicable)</w:t>
            </w:r>
          </w:p>
        </w:tc>
        <w:tc>
          <w:tcPr>
            <w:tcW w:w="2254" w:type="dxa"/>
          </w:tcPr>
          <w:p w14:paraId="314F7EAE" w14:textId="77777777" w:rsidR="007B0B08" w:rsidRPr="007B0B08" w:rsidRDefault="007B0B08" w:rsidP="007B0B08">
            <w:pPr>
              <w:spacing w:before="0" w:after="0" w:line="240" w:lineRule="auto"/>
              <w:ind w:left="0"/>
              <w:rPr>
                <w:rFonts w:ascii="Calibri" w:hAnsi="Calibri"/>
              </w:rPr>
            </w:pPr>
            <w:r w:rsidRPr="007B0B08">
              <w:rPr>
                <w:rFonts w:ascii="Calibri" w:hAnsi="Calibri"/>
              </w:rPr>
              <w:t>$</w:t>
            </w:r>
          </w:p>
        </w:tc>
      </w:tr>
      <w:tr w:rsidR="007B0B08" w:rsidRPr="007B0B08" w14:paraId="73A875C2" w14:textId="77777777" w:rsidTr="007B0B08">
        <w:tc>
          <w:tcPr>
            <w:tcW w:w="1129" w:type="dxa"/>
          </w:tcPr>
          <w:p w14:paraId="2746FD1D" w14:textId="77777777" w:rsidR="007B0B08" w:rsidRPr="007B0B08" w:rsidRDefault="007B0B08" w:rsidP="007B0B08">
            <w:pPr>
              <w:spacing w:before="0" w:after="0" w:line="240" w:lineRule="auto"/>
              <w:ind w:left="0"/>
              <w:rPr>
                <w:rFonts w:ascii="Calibri" w:hAnsi="Calibri"/>
              </w:rPr>
            </w:pPr>
          </w:p>
        </w:tc>
        <w:tc>
          <w:tcPr>
            <w:tcW w:w="3662" w:type="dxa"/>
          </w:tcPr>
          <w:p w14:paraId="6969100F" w14:textId="77777777" w:rsidR="007B0B08" w:rsidRPr="007B0B08" w:rsidRDefault="007B0B08" w:rsidP="007B0B08">
            <w:pPr>
              <w:spacing w:before="0" w:after="0" w:line="240" w:lineRule="auto"/>
              <w:ind w:left="0"/>
              <w:rPr>
                <w:rFonts w:ascii="Calibri" w:hAnsi="Calibri"/>
              </w:rPr>
            </w:pPr>
          </w:p>
        </w:tc>
        <w:tc>
          <w:tcPr>
            <w:tcW w:w="2254" w:type="dxa"/>
          </w:tcPr>
          <w:p w14:paraId="7E99F712" w14:textId="77777777" w:rsidR="007B0B08" w:rsidRPr="007B0B08" w:rsidRDefault="007B0B08" w:rsidP="007B0B08">
            <w:pPr>
              <w:spacing w:before="0" w:after="0" w:line="240" w:lineRule="auto"/>
              <w:ind w:left="0"/>
              <w:rPr>
                <w:rFonts w:ascii="Calibri" w:hAnsi="Calibri"/>
              </w:rPr>
            </w:pPr>
          </w:p>
        </w:tc>
      </w:tr>
      <w:tr w:rsidR="007B0B08" w:rsidRPr="007B0B08" w14:paraId="71D66797" w14:textId="77777777" w:rsidTr="007B0B08">
        <w:tc>
          <w:tcPr>
            <w:tcW w:w="1129" w:type="dxa"/>
          </w:tcPr>
          <w:p w14:paraId="20BA7602" w14:textId="77777777" w:rsidR="007B0B08" w:rsidRPr="007B0B08" w:rsidRDefault="007B0B08" w:rsidP="007B0B08">
            <w:pPr>
              <w:spacing w:before="0" w:after="0" w:line="240" w:lineRule="auto"/>
              <w:ind w:left="0"/>
              <w:rPr>
                <w:rFonts w:ascii="Calibri" w:hAnsi="Calibri"/>
              </w:rPr>
            </w:pPr>
          </w:p>
        </w:tc>
        <w:tc>
          <w:tcPr>
            <w:tcW w:w="3662" w:type="dxa"/>
          </w:tcPr>
          <w:p w14:paraId="2C4DFF2C" w14:textId="77777777" w:rsidR="007B0B08" w:rsidRPr="007B0B08" w:rsidRDefault="007B0B08" w:rsidP="007B0B08">
            <w:pPr>
              <w:spacing w:before="0" w:after="0" w:line="240" w:lineRule="auto"/>
              <w:ind w:left="0"/>
              <w:rPr>
                <w:rFonts w:ascii="Calibri" w:hAnsi="Calibri"/>
              </w:rPr>
            </w:pPr>
          </w:p>
        </w:tc>
        <w:tc>
          <w:tcPr>
            <w:tcW w:w="2254" w:type="dxa"/>
          </w:tcPr>
          <w:p w14:paraId="474309A9" w14:textId="77777777" w:rsidR="007B0B08" w:rsidRPr="007B0B08" w:rsidRDefault="007B0B08" w:rsidP="007B0B08">
            <w:pPr>
              <w:spacing w:before="0" w:after="0" w:line="240" w:lineRule="auto"/>
              <w:ind w:left="0"/>
              <w:rPr>
                <w:rFonts w:ascii="Calibri" w:hAnsi="Calibri"/>
              </w:rPr>
            </w:pPr>
          </w:p>
        </w:tc>
      </w:tr>
      <w:tr w:rsidR="007B0B08" w:rsidRPr="007B0B08" w14:paraId="30A63F49" w14:textId="77777777" w:rsidTr="007B0B08">
        <w:tc>
          <w:tcPr>
            <w:tcW w:w="1129" w:type="dxa"/>
          </w:tcPr>
          <w:p w14:paraId="49510BD5" w14:textId="77777777" w:rsidR="007B0B08" w:rsidRPr="007B0B08" w:rsidRDefault="007B0B08" w:rsidP="007B0B08">
            <w:pPr>
              <w:spacing w:before="0" w:after="0" w:line="240" w:lineRule="auto"/>
              <w:ind w:left="0"/>
              <w:rPr>
                <w:rFonts w:ascii="Calibri" w:hAnsi="Calibri"/>
              </w:rPr>
            </w:pPr>
          </w:p>
        </w:tc>
        <w:tc>
          <w:tcPr>
            <w:tcW w:w="3662" w:type="dxa"/>
          </w:tcPr>
          <w:p w14:paraId="453FCD82" w14:textId="77777777" w:rsidR="007B0B08" w:rsidRPr="007B0B08" w:rsidRDefault="007B0B08" w:rsidP="007B0B08">
            <w:pPr>
              <w:spacing w:before="0" w:after="0" w:line="240" w:lineRule="auto"/>
              <w:ind w:left="0"/>
              <w:jc w:val="right"/>
              <w:rPr>
                <w:rFonts w:ascii="Calibri" w:hAnsi="Calibri"/>
                <w:b/>
              </w:rPr>
            </w:pPr>
            <w:r w:rsidRPr="007B0B08">
              <w:rPr>
                <w:rFonts w:ascii="Calibri" w:hAnsi="Calibri"/>
                <w:b/>
              </w:rPr>
              <w:t>Total</w:t>
            </w:r>
          </w:p>
        </w:tc>
        <w:tc>
          <w:tcPr>
            <w:tcW w:w="2254" w:type="dxa"/>
          </w:tcPr>
          <w:p w14:paraId="3BBBD9FB" w14:textId="77777777" w:rsidR="007B0B08" w:rsidRPr="007B0B08" w:rsidRDefault="007B0B08" w:rsidP="007B0B08">
            <w:pPr>
              <w:spacing w:before="0" w:after="0" w:line="240" w:lineRule="auto"/>
              <w:ind w:left="0"/>
              <w:rPr>
                <w:rFonts w:ascii="Calibri" w:hAnsi="Calibri"/>
                <w:b/>
              </w:rPr>
            </w:pPr>
            <w:r w:rsidRPr="007B0B08">
              <w:rPr>
                <w:rFonts w:ascii="Calibri" w:hAnsi="Calibri"/>
                <w:b/>
              </w:rPr>
              <w:t>$</w:t>
            </w:r>
          </w:p>
        </w:tc>
      </w:tr>
    </w:tbl>
    <w:p w14:paraId="74D6A9D6" w14:textId="77777777" w:rsidR="007B0B08" w:rsidRPr="007B0B08" w:rsidRDefault="007B0B08" w:rsidP="007B0B08">
      <w:pPr>
        <w:spacing w:before="0" w:after="0" w:line="240" w:lineRule="auto"/>
        <w:ind w:left="709" w:firstLine="425"/>
        <w:rPr>
          <w:rFonts w:ascii="Calibri" w:eastAsia="Calibri" w:hAnsi="Calibri"/>
          <w:b/>
          <w:i/>
          <w:lang w:eastAsia="en-US"/>
        </w:rPr>
      </w:pPr>
      <w:r w:rsidRPr="007B0B08">
        <w:rPr>
          <w:rFonts w:ascii="Calibri" w:eastAsia="Calibri" w:hAnsi="Calibri"/>
          <w:b/>
          <w:i/>
          <w:lang w:eastAsia="en-US"/>
        </w:rPr>
        <w:t>All prices are to be inclusive of GST</w:t>
      </w:r>
    </w:p>
    <w:p w14:paraId="07A4ACEA" w14:textId="4011100B" w:rsidR="007B0B08" w:rsidRDefault="007B0B08" w:rsidP="00BD0B25">
      <w:pPr>
        <w:rPr>
          <w:color w:val="000000"/>
        </w:rPr>
      </w:pPr>
    </w:p>
    <w:p w14:paraId="69A140D9" w14:textId="27155A70" w:rsidR="007B0B08" w:rsidRDefault="007B0B08" w:rsidP="00BD0B25">
      <w:pPr>
        <w:rPr>
          <w:color w:val="000000"/>
        </w:rPr>
      </w:pPr>
    </w:p>
    <w:p w14:paraId="793B3594" w14:textId="77777777" w:rsidR="007B0B08" w:rsidRPr="00B151ED" w:rsidRDefault="007B0B08" w:rsidP="00BD0B25">
      <w:pPr>
        <w:rPr>
          <w:color w:val="000000"/>
        </w:rPr>
      </w:pPr>
    </w:p>
    <w:p w14:paraId="73DE8E9B" w14:textId="77777777" w:rsidR="009A02A1" w:rsidRPr="002B08C0" w:rsidRDefault="009A02A1" w:rsidP="00616166">
      <w:pPr>
        <w:pStyle w:val="Heading1"/>
        <w:pageBreakBefore/>
      </w:pPr>
      <w:bookmarkStart w:id="69" w:name="_Toc103658820"/>
      <w:bookmarkStart w:id="70" w:name="_AGSRef54336059"/>
      <w:bookmarkStart w:id="71" w:name="_Toc114912390"/>
      <w:bookmarkStart w:id="72" w:name="_AGSRef43026113"/>
      <w:bookmarkStart w:id="73" w:name="_Ref181181591"/>
      <w:r w:rsidRPr="002B08C0">
        <w:lastRenderedPageBreak/>
        <w:t>Attachment 7: Financial Viability</w:t>
      </w:r>
      <w:bookmarkEnd w:id="69"/>
      <w:bookmarkEnd w:id="70"/>
      <w:bookmarkEnd w:id="71"/>
      <w:bookmarkEnd w:id="72"/>
      <w:r w:rsidRPr="002B08C0">
        <w:t xml:space="preserve"> Questionnaire</w:t>
      </w:r>
      <w:bookmarkEnd w:id="73"/>
    </w:p>
    <w:p w14:paraId="11C10B9E" w14:textId="4A1E1903" w:rsidR="009A02A1" w:rsidRPr="002B08C0" w:rsidRDefault="009A02A1" w:rsidP="00616166">
      <w:pPr>
        <w:pStyle w:val="PlainParagraph"/>
      </w:pPr>
      <w:r w:rsidRPr="002B08C0">
        <w:t xml:space="preserve">Tenderers should complete the following questionnaire and provide sufficient information to enable </w:t>
      </w:r>
      <w:r w:rsidR="00E100B5" w:rsidRPr="002B08C0">
        <w:t xml:space="preserve">the High Court </w:t>
      </w:r>
      <w:r w:rsidRPr="002B08C0">
        <w:t>to determine the financial viability of the Tenderer. Tenderers should provide explanations of areas not addressed or items not provided.</w:t>
      </w:r>
    </w:p>
    <w:p w14:paraId="35E76199" w14:textId="77777777" w:rsidR="009A02A1" w:rsidRPr="002B08C0" w:rsidRDefault="009A02A1" w:rsidP="00616166">
      <w:pPr>
        <w:pStyle w:val="PlainParagraph"/>
        <w:rPr>
          <w:b/>
        </w:rPr>
      </w:pPr>
      <w:r w:rsidRPr="002B08C0">
        <w:rPr>
          <w:b/>
        </w:rPr>
        <w:t>Financial Information</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0"/>
        <w:gridCol w:w="1272"/>
        <w:gridCol w:w="2069"/>
      </w:tblGrid>
      <w:tr w:rsidR="009A02A1" w:rsidRPr="002B08C0" w14:paraId="78144FA3" w14:textId="77777777">
        <w:tc>
          <w:tcPr>
            <w:tcW w:w="6686" w:type="dxa"/>
            <w:gridSpan w:val="2"/>
            <w:tcBorders>
              <w:top w:val="nil"/>
              <w:left w:val="nil"/>
              <w:bottom w:val="single" w:sz="4" w:space="0" w:color="auto"/>
              <w:right w:val="nil"/>
            </w:tcBorders>
          </w:tcPr>
          <w:p w14:paraId="08980313" w14:textId="77777777" w:rsidR="009A02A1" w:rsidRPr="002B08C0" w:rsidRDefault="009A02A1" w:rsidP="00616166">
            <w:pPr>
              <w:pStyle w:val="tabletext"/>
              <w:tabs>
                <w:tab w:val="clear" w:pos="720"/>
              </w:tabs>
              <w:ind w:left="0"/>
              <w:rPr>
                <w:rFonts w:ascii="Arial" w:hAnsi="Arial" w:cs="Arial"/>
                <w:b/>
                <w:bCs/>
              </w:rPr>
            </w:pPr>
          </w:p>
        </w:tc>
        <w:tc>
          <w:tcPr>
            <w:tcW w:w="2314" w:type="dxa"/>
            <w:tcBorders>
              <w:top w:val="nil"/>
              <w:left w:val="nil"/>
              <w:bottom w:val="single" w:sz="4" w:space="0" w:color="auto"/>
              <w:right w:val="nil"/>
            </w:tcBorders>
          </w:tcPr>
          <w:p w14:paraId="4ABAB73C" w14:textId="77777777" w:rsidR="009A02A1" w:rsidRPr="002B08C0" w:rsidRDefault="009A02A1" w:rsidP="00616166">
            <w:pPr>
              <w:pStyle w:val="tabletext"/>
              <w:tabs>
                <w:tab w:val="clear" w:pos="720"/>
              </w:tabs>
              <w:ind w:left="0"/>
              <w:jc w:val="center"/>
              <w:rPr>
                <w:rFonts w:ascii="Arial" w:hAnsi="Arial" w:cs="Arial"/>
                <w:b/>
                <w:bCs/>
              </w:rPr>
            </w:pPr>
            <w:r w:rsidRPr="002B08C0">
              <w:rPr>
                <w:rFonts w:ascii="Arial" w:hAnsi="Arial" w:cs="Arial"/>
                <w:b/>
                <w:bCs/>
              </w:rPr>
              <w:t>Attached</w:t>
            </w:r>
          </w:p>
        </w:tc>
      </w:tr>
      <w:tr w:rsidR="009A02A1" w:rsidRPr="002B08C0" w14:paraId="4B94686A" w14:textId="77777777">
        <w:tc>
          <w:tcPr>
            <w:tcW w:w="6686" w:type="dxa"/>
            <w:gridSpan w:val="2"/>
            <w:tcBorders>
              <w:top w:val="single" w:sz="4" w:space="0" w:color="auto"/>
              <w:left w:val="single" w:sz="4" w:space="0" w:color="auto"/>
              <w:bottom w:val="single" w:sz="4" w:space="0" w:color="auto"/>
              <w:right w:val="single" w:sz="4" w:space="0" w:color="auto"/>
            </w:tcBorders>
          </w:tcPr>
          <w:p w14:paraId="3E400E0F" w14:textId="77777777" w:rsidR="009A02A1" w:rsidRPr="002B08C0" w:rsidRDefault="009A02A1" w:rsidP="00616166">
            <w:pPr>
              <w:pStyle w:val="tabletext"/>
              <w:tabs>
                <w:tab w:val="clear" w:pos="720"/>
              </w:tabs>
              <w:ind w:left="0"/>
              <w:rPr>
                <w:rFonts w:ascii="Arial" w:hAnsi="Arial" w:cs="Arial"/>
              </w:rPr>
            </w:pPr>
            <w:r w:rsidRPr="002B08C0">
              <w:rPr>
                <w:rFonts w:ascii="Arial" w:hAnsi="Arial" w:cs="Arial"/>
              </w:rPr>
              <w:t>Audited financial statements including a copy of the auditor’s statement</w:t>
            </w:r>
          </w:p>
        </w:tc>
        <w:tc>
          <w:tcPr>
            <w:tcW w:w="2314" w:type="dxa"/>
            <w:tcBorders>
              <w:top w:val="single" w:sz="4" w:space="0" w:color="auto"/>
              <w:left w:val="single" w:sz="4" w:space="0" w:color="auto"/>
              <w:bottom w:val="single" w:sz="4" w:space="0" w:color="auto"/>
              <w:right w:val="single" w:sz="4" w:space="0" w:color="auto"/>
            </w:tcBorders>
          </w:tcPr>
          <w:p w14:paraId="3A683A61" w14:textId="77777777" w:rsidR="009A02A1" w:rsidRPr="002B08C0" w:rsidRDefault="009A02A1" w:rsidP="00616166">
            <w:pPr>
              <w:pStyle w:val="tabletext"/>
              <w:tabs>
                <w:tab w:val="clear" w:pos="720"/>
              </w:tabs>
              <w:ind w:left="0"/>
              <w:jc w:val="center"/>
              <w:rPr>
                <w:rFonts w:ascii="Arial" w:hAnsi="Arial" w:cs="Arial"/>
              </w:rPr>
            </w:pPr>
            <w:r w:rsidRPr="002B08C0">
              <w:rPr>
                <w:rFonts w:ascii="Arial" w:hAnsi="Arial" w:cs="Arial"/>
              </w:rPr>
              <w:t>Yes/No</w:t>
            </w:r>
          </w:p>
        </w:tc>
      </w:tr>
      <w:tr w:rsidR="009A02A1" w:rsidRPr="002B08C0" w14:paraId="0DA632BA" w14:textId="77777777">
        <w:tc>
          <w:tcPr>
            <w:tcW w:w="6686" w:type="dxa"/>
            <w:gridSpan w:val="2"/>
            <w:tcBorders>
              <w:top w:val="single" w:sz="4" w:space="0" w:color="auto"/>
              <w:left w:val="single" w:sz="4" w:space="0" w:color="auto"/>
              <w:bottom w:val="single" w:sz="4" w:space="0" w:color="auto"/>
              <w:right w:val="single" w:sz="4" w:space="0" w:color="auto"/>
            </w:tcBorders>
          </w:tcPr>
          <w:p w14:paraId="177687CC" w14:textId="77777777" w:rsidR="009A02A1" w:rsidRPr="002B08C0" w:rsidRDefault="009A02A1" w:rsidP="00616166">
            <w:pPr>
              <w:pStyle w:val="tabletext"/>
              <w:tabs>
                <w:tab w:val="clear" w:pos="720"/>
              </w:tabs>
              <w:ind w:left="0"/>
              <w:rPr>
                <w:rFonts w:ascii="Arial" w:hAnsi="Arial" w:cs="Arial"/>
              </w:rPr>
            </w:pPr>
            <w:r w:rsidRPr="002B08C0">
              <w:rPr>
                <w:rFonts w:ascii="Arial" w:hAnsi="Arial" w:cs="Arial"/>
              </w:rPr>
              <w:t>Annual report</w:t>
            </w:r>
          </w:p>
        </w:tc>
        <w:tc>
          <w:tcPr>
            <w:tcW w:w="2314" w:type="dxa"/>
            <w:tcBorders>
              <w:top w:val="single" w:sz="4" w:space="0" w:color="auto"/>
              <w:left w:val="single" w:sz="4" w:space="0" w:color="auto"/>
              <w:bottom w:val="single" w:sz="4" w:space="0" w:color="auto"/>
              <w:right w:val="single" w:sz="4" w:space="0" w:color="auto"/>
            </w:tcBorders>
          </w:tcPr>
          <w:p w14:paraId="3944560E" w14:textId="77777777" w:rsidR="009A02A1" w:rsidRPr="002B08C0" w:rsidRDefault="009A02A1" w:rsidP="00616166">
            <w:pPr>
              <w:pStyle w:val="tabletext"/>
              <w:tabs>
                <w:tab w:val="clear" w:pos="720"/>
              </w:tabs>
              <w:ind w:left="0"/>
              <w:jc w:val="center"/>
              <w:rPr>
                <w:rFonts w:ascii="Arial" w:hAnsi="Arial" w:cs="Arial"/>
              </w:rPr>
            </w:pPr>
            <w:r w:rsidRPr="002B08C0">
              <w:rPr>
                <w:rFonts w:ascii="Arial" w:hAnsi="Arial" w:cs="Arial"/>
              </w:rPr>
              <w:t>Yes/No</w:t>
            </w:r>
          </w:p>
        </w:tc>
      </w:tr>
      <w:tr w:rsidR="009A02A1" w:rsidRPr="002B08C0" w14:paraId="2F23DD19" w14:textId="77777777">
        <w:tc>
          <w:tcPr>
            <w:tcW w:w="6686" w:type="dxa"/>
            <w:gridSpan w:val="2"/>
            <w:tcBorders>
              <w:top w:val="single" w:sz="4" w:space="0" w:color="auto"/>
              <w:left w:val="single" w:sz="4" w:space="0" w:color="auto"/>
              <w:bottom w:val="single" w:sz="4" w:space="0" w:color="auto"/>
              <w:right w:val="single" w:sz="4" w:space="0" w:color="auto"/>
            </w:tcBorders>
          </w:tcPr>
          <w:p w14:paraId="3BF4C2AB" w14:textId="77777777" w:rsidR="009A02A1" w:rsidRPr="002B08C0" w:rsidRDefault="009A02A1" w:rsidP="00616166">
            <w:pPr>
              <w:pStyle w:val="tabletext"/>
              <w:tabs>
                <w:tab w:val="clear" w:pos="720"/>
              </w:tabs>
              <w:ind w:left="0"/>
              <w:rPr>
                <w:rFonts w:ascii="Arial" w:hAnsi="Arial" w:cs="Arial"/>
              </w:rPr>
            </w:pPr>
            <w:r w:rsidRPr="002B08C0">
              <w:rPr>
                <w:rFonts w:ascii="Arial" w:hAnsi="Arial" w:cs="Arial"/>
              </w:rPr>
              <w:t>Copy of certificate of currency for public liability insurance</w:t>
            </w:r>
          </w:p>
        </w:tc>
        <w:tc>
          <w:tcPr>
            <w:tcW w:w="2314" w:type="dxa"/>
            <w:tcBorders>
              <w:top w:val="single" w:sz="4" w:space="0" w:color="auto"/>
              <w:left w:val="single" w:sz="4" w:space="0" w:color="auto"/>
              <w:bottom w:val="single" w:sz="4" w:space="0" w:color="auto"/>
              <w:right w:val="single" w:sz="4" w:space="0" w:color="auto"/>
            </w:tcBorders>
          </w:tcPr>
          <w:p w14:paraId="37DCDD55" w14:textId="77777777" w:rsidR="009A02A1" w:rsidRPr="002B08C0" w:rsidRDefault="009A02A1" w:rsidP="00616166">
            <w:pPr>
              <w:pStyle w:val="tabletext"/>
              <w:tabs>
                <w:tab w:val="clear" w:pos="720"/>
              </w:tabs>
              <w:ind w:left="0"/>
              <w:jc w:val="center"/>
              <w:rPr>
                <w:rFonts w:ascii="Arial" w:hAnsi="Arial" w:cs="Arial"/>
              </w:rPr>
            </w:pPr>
            <w:r w:rsidRPr="002B08C0">
              <w:rPr>
                <w:rFonts w:ascii="Arial" w:hAnsi="Arial" w:cs="Arial"/>
              </w:rPr>
              <w:t>Yes/No</w:t>
            </w:r>
          </w:p>
        </w:tc>
      </w:tr>
      <w:tr w:rsidR="009A02A1" w:rsidRPr="002B08C0" w14:paraId="59E16319" w14:textId="77777777">
        <w:tc>
          <w:tcPr>
            <w:tcW w:w="6686" w:type="dxa"/>
            <w:gridSpan w:val="2"/>
            <w:tcBorders>
              <w:top w:val="single" w:sz="4" w:space="0" w:color="auto"/>
              <w:left w:val="single" w:sz="4" w:space="0" w:color="auto"/>
              <w:bottom w:val="single" w:sz="4" w:space="0" w:color="auto"/>
              <w:right w:val="single" w:sz="4" w:space="0" w:color="auto"/>
            </w:tcBorders>
          </w:tcPr>
          <w:p w14:paraId="0DE5CC0C" w14:textId="77777777" w:rsidR="009A02A1" w:rsidRPr="002B08C0" w:rsidRDefault="009A02A1" w:rsidP="00616166">
            <w:pPr>
              <w:pStyle w:val="tabletext"/>
              <w:tabs>
                <w:tab w:val="clear" w:pos="720"/>
              </w:tabs>
              <w:ind w:left="0"/>
              <w:rPr>
                <w:rFonts w:ascii="Arial" w:hAnsi="Arial" w:cs="Arial"/>
              </w:rPr>
            </w:pPr>
            <w:r w:rsidRPr="002B08C0">
              <w:rPr>
                <w:rFonts w:ascii="Arial" w:hAnsi="Arial" w:cs="Arial"/>
              </w:rPr>
              <w:t>Copy of certificate of currency for workers compensation insurance</w:t>
            </w:r>
          </w:p>
        </w:tc>
        <w:tc>
          <w:tcPr>
            <w:tcW w:w="2314" w:type="dxa"/>
            <w:tcBorders>
              <w:top w:val="single" w:sz="4" w:space="0" w:color="auto"/>
              <w:left w:val="single" w:sz="4" w:space="0" w:color="auto"/>
              <w:bottom w:val="single" w:sz="4" w:space="0" w:color="auto"/>
              <w:right w:val="single" w:sz="4" w:space="0" w:color="auto"/>
            </w:tcBorders>
          </w:tcPr>
          <w:p w14:paraId="43D1922B" w14:textId="77777777" w:rsidR="009A02A1" w:rsidRPr="002B08C0" w:rsidRDefault="009A02A1" w:rsidP="00616166">
            <w:pPr>
              <w:pStyle w:val="tabletext"/>
              <w:tabs>
                <w:tab w:val="clear" w:pos="720"/>
              </w:tabs>
              <w:ind w:left="0"/>
              <w:jc w:val="center"/>
              <w:rPr>
                <w:rFonts w:ascii="Arial" w:hAnsi="Arial" w:cs="Arial"/>
              </w:rPr>
            </w:pPr>
            <w:r w:rsidRPr="002B08C0">
              <w:rPr>
                <w:rFonts w:ascii="Arial" w:hAnsi="Arial" w:cs="Arial"/>
              </w:rPr>
              <w:t>Yes/No</w:t>
            </w:r>
          </w:p>
        </w:tc>
      </w:tr>
      <w:tr w:rsidR="009A02A1" w:rsidRPr="002B08C0" w14:paraId="72DB1BCE" w14:textId="77777777">
        <w:tc>
          <w:tcPr>
            <w:tcW w:w="6686" w:type="dxa"/>
            <w:gridSpan w:val="2"/>
            <w:tcBorders>
              <w:top w:val="single" w:sz="4" w:space="0" w:color="auto"/>
              <w:left w:val="single" w:sz="4" w:space="0" w:color="auto"/>
              <w:bottom w:val="single" w:sz="4" w:space="0" w:color="auto"/>
              <w:right w:val="single" w:sz="4" w:space="0" w:color="auto"/>
            </w:tcBorders>
          </w:tcPr>
          <w:p w14:paraId="36A38A01" w14:textId="77777777" w:rsidR="009A02A1" w:rsidRPr="002B08C0" w:rsidRDefault="009A02A1" w:rsidP="00616166">
            <w:pPr>
              <w:pStyle w:val="tabletext"/>
              <w:tabs>
                <w:tab w:val="clear" w:pos="720"/>
              </w:tabs>
              <w:ind w:left="0"/>
              <w:rPr>
                <w:rFonts w:ascii="Arial" w:hAnsi="Arial" w:cs="Arial"/>
              </w:rPr>
            </w:pPr>
            <w:r w:rsidRPr="002B08C0">
              <w:rPr>
                <w:rFonts w:ascii="Arial" w:hAnsi="Arial" w:cs="Arial"/>
              </w:rPr>
              <w:t>Copy of certificate of currency for professional indemnity insurance</w:t>
            </w:r>
          </w:p>
        </w:tc>
        <w:tc>
          <w:tcPr>
            <w:tcW w:w="2314" w:type="dxa"/>
            <w:tcBorders>
              <w:top w:val="single" w:sz="4" w:space="0" w:color="auto"/>
              <w:left w:val="single" w:sz="4" w:space="0" w:color="auto"/>
              <w:bottom w:val="single" w:sz="4" w:space="0" w:color="auto"/>
              <w:right w:val="single" w:sz="4" w:space="0" w:color="auto"/>
            </w:tcBorders>
          </w:tcPr>
          <w:p w14:paraId="3AF20CA0" w14:textId="77777777" w:rsidR="009A02A1" w:rsidRPr="002B08C0" w:rsidRDefault="009A02A1" w:rsidP="00616166">
            <w:pPr>
              <w:pStyle w:val="tabletext"/>
              <w:tabs>
                <w:tab w:val="clear" w:pos="720"/>
              </w:tabs>
              <w:ind w:left="0"/>
              <w:jc w:val="center"/>
              <w:rPr>
                <w:rFonts w:ascii="Arial" w:hAnsi="Arial" w:cs="Arial"/>
              </w:rPr>
            </w:pPr>
            <w:r w:rsidRPr="002B08C0">
              <w:rPr>
                <w:rFonts w:ascii="Arial" w:hAnsi="Arial" w:cs="Arial"/>
              </w:rPr>
              <w:t>Yes/No</w:t>
            </w:r>
          </w:p>
        </w:tc>
      </w:tr>
      <w:tr w:rsidR="009A02A1" w:rsidRPr="002B08C0" w14:paraId="7755BCBF" w14:textId="77777777">
        <w:tc>
          <w:tcPr>
            <w:tcW w:w="6686" w:type="dxa"/>
            <w:gridSpan w:val="2"/>
            <w:tcBorders>
              <w:top w:val="single" w:sz="4" w:space="0" w:color="auto"/>
              <w:left w:val="single" w:sz="4" w:space="0" w:color="auto"/>
              <w:bottom w:val="single" w:sz="4" w:space="0" w:color="auto"/>
              <w:right w:val="single" w:sz="4" w:space="0" w:color="auto"/>
            </w:tcBorders>
          </w:tcPr>
          <w:p w14:paraId="5AC6AB31" w14:textId="77777777" w:rsidR="009A02A1" w:rsidRPr="002B08C0" w:rsidRDefault="009A02A1" w:rsidP="00616166">
            <w:pPr>
              <w:pStyle w:val="tabletext"/>
              <w:tabs>
                <w:tab w:val="clear" w:pos="720"/>
              </w:tabs>
              <w:ind w:left="0"/>
              <w:rPr>
                <w:rFonts w:ascii="Arial" w:hAnsi="Arial" w:cs="Arial"/>
              </w:rPr>
            </w:pPr>
            <w:r w:rsidRPr="002B08C0">
              <w:rPr>
                <w:rFonts w:ascii="Arial" w:hAnsi="Arial" w:cs="Arial"/>
              </w:rPr>
              <w:t>Details of any petitions, claims, actions, judgements, or decisions, etc. Which is likely to adversely affect your performance of the contract.</w:t>
            </w:r>
          </w:p>
        </w:tc>
        <w:tc>
          <w:tcPr>
            <w:tcW w:w="2314" w:type="dxa"/>
            <w:tcBorders>
              <w:top w:val="single" w:sz="4" w:space="0" w:color="auto"/>
              <w:left w:val="single" w:sz="4" w:space="0" w:color="auto"/>
              <w:bottom w:val="single" w:sz="4" w:space="0" w:color="auto"/>
              <w:right w:val="single" w:sz="4" w:space="0" w:color="auto"/>
            </w:tcBorders>
          </w:tcPr>
          <w:p w14:paraId="12A24C4C" w14:textId="77777777" w:rsidR="009A02A1" w:rsidRPr="002B08C0" w:rsidRDefault="009A02A1" w:rsidP="00616166">
            <w:pPr>
              <w:pStyle w:val="tabletext"/>
              <w:tabs>
                <w:tab w:val="clear" w:pos="720"/>
              </w:tabs>
              <w:ind w:left="0"/>
              <w:jc w:val="center"/>
              <w:rPr>
                <w:rFonts w:ascii="Arial" w:hAnsi="Arial" w:cs="Arial"/>
              </w:rPr>
            </w:pPr>
            <w:r w:rsidRPr="002B08C0">
              <w:rPr>
                <w:rFonts w:ascii="Arial" w:hAnsi="Arial" w:cs="Arial"/>
              </w:rPr>
              <w:t>Yes/No</w:t>
            </w:r>
          </w:p>
        </w:tc>
      </w:tr>
      <w:tr w:rsidR="009A02A1" w:rsidRPr="002B08C0" w14:paraId="4B6C4E2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40" w:type="dxa"/>
          </w:tcPr>
          <w:p w14:paraId="2F36F3FB" w14:textId="77777777" w:rsidR="009A02A1" w:rsidRPr="002B08C0" w:rsidRDefault="009A02A1" w:rsidP="00616166">
            <w:pPr>
              <w:pStyle w:val="tabletext"/>
              <w:tabs>
                <w:tab w:val="clear" w:pos="720"/>
              </w:tabs>
              <w:ind w:left="0"/>
              <w:rPr>
                <w:rFonts w:ascii="Arial" w:hAnsi="Arial" w:cs="Arial"/>
              </w:rPr>
            </w:pPr>
            <w:r w:rsidRPr="002B08C0">
              <w:rPr>
                <w:rFonts w:ascii="Arial" w:hAnsi="Arial" w:cs="Arial"/>
              </w:rPr>
              <w:t>The operating entity is:</w:t>
            </w:r>
          </w:p>
          <w:p w14:paraId="6A3AC31E" w14:textId="77777777" w:rsidR="009A02A1" w:rsidRPr="002B08C0" w:rsidRDefault="009A02A1" w:rsidP="00616166">
            <w:pPr>
              <w:pStyle w:val="tabletext"/>
              <w:tabs>
                <w:tab w:val="clear" w:pos="720"/>
              </w:tabs>
              <w:ind w:left="0"/>
              <w:rPr>
                <w:rFonts w:ascii="Arial" w:hAnsi="Arial" w:cs="Arial"/>
              </w:rPr>
            </w:pPr>
            <w:r w:rsidRPr="002B08C0">
              <w:rPr>
                <w:rFonts w:ascii="Arial" w:hAnsi="Arial" w:cs="Arial"/>
              </w:rPr>
              <w:t>(</w:t>
            </w:r>
            <w:r w:rsidRPr="002B08C0">
              <w:rPr>
                <w:rFonts w:ascii="Arial" w:hAnsi="Arial" w:cs="Arial"/>
                <w:i/>
                <w:iCs/>
              </w:rPr>
              <w:t xml:space="preserve">Please </w:t>
            </w:r>
            <w:r w:rsidRPr="002B08C0">
              <w:rPr>
                <w:rFonts w:ascii="Arial" w:hAnsi="Arial" w:cs="Arial"/>
                <w:i/>
                <w:iCs/>
                <w:strike/>
              </w:rPr>
              <w:t>strikethrough</w:t>
            </w:r>
            <w:r w:rsidRPr="002B08C0">
              <w:rPr>
                <w:rFonts w:ascii="Arial" w:hAnsi="Arial" w:cs="Arial"/>
                <w:i/>
                <w:iCs/>
              </w:rPr>
              <w:t xml:space="preserve"> non-applicable types</w:t>
            </w:r>
            <w:r w:rsidRPr="002B08C0">
              <w:rPr>
                <w:rFonts w:ascii="Arial" w:hAnsi="Arial" w:cs="Arial"/>
              </w:rPr>
              <w:t>.)</w:t>
            </w:r>
          </w:p>
        </w:tc>
        <w:tc>
          <w:tcPr>
            <w:tcW w:w="3960" w:type="dxa"/>
            <w:gridSpan w:val="2"/>
          </w:tcPr>
          <w:p w14:paraId="6B5C350E" w14:textId="77777777" w:rsidR="009A02A1" w:rsidRPr="002B08C0" w:rsidRDefault="009A02A1" w:rsidP="00616166">
            <w:pPr>
              <w:pStyle w:val="tabletext"/>
              <w:tabs>
                <w:tab w:val="clear" w:pos="720"/>
              </w:tabs>
              <w:ind w:left="0"/>
              <w:rPr>
                <w:rFonts w:ascii="Arial" w:hAnsi="Arial" w:cs="Arial"/>
              </w:rPr>
            </w:pPr>
            <w:r w:rsidRPr="002B08C0">
              <w:rPr>
                <w:rFonts w:ascii="Arial" w:hAnsi="Arial" w:cs="Arial"/>
              </w:rPr>
              <w:t>Sole Trader</w:t>
            </w:r>
            <w:r w:rsidRPr="002B08C0">
              <w:rPr>
                <w:rFonts w:ascii="Arial" w:hAnsi="Arial" w:cs="Arial"/>
              </w:rPr>
              <w:br/>
              <w:t>Partnership</w:t>
            </w:r>
            <w:r w:rsidRPr="002B08C0">
              <w:rPr>
                <w:rFonts w:ascii="Arial" w:hAnsi="Arial" w:cs="Arial"/>
              </w:rPr>
              <w:br/>
              <w:t>Association</w:t>
            </w:r>
            <w:r w:rsidRPr="002B08C0">
              <w:rPr>
                <w:rFonts w:ascii="Arial" w:hAnsi="Arial" w:cs="Arial"/>
              </w:rPr>
              <w:br/>
              <w:t>Company</w:t>
            </w:r>
            <w:r w:rsidRPr="002B08C0">
              <w:rPr>
                <w:rFonts w:ascii="Arial" w:hAnsi="Arial" w:cs="Arial"/>
              </w:rPr>
              <w:br/>
              <w:t>Trust</w:t>
            </w:r>
            <w:r w:rsidRPr="002B08C0">
              <w:rPr>
                <w:rFonts w:ascii="Arial" w:hAnsi="Arial" w:cs="Arial"/>
              </w:rPr>
              <w:br/>
              <w:t>Government.</w:t>
            </w:r>
          </w:p>
        </w:tc>
      </w:tr>
      <w:tr w:rsidR="009A02A1" w:rsidRPr="002B08C0" w14:paraId="7BE1D18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40" w:type="dxa"/>
          </w:tcPr>
          <w:p w14:paraId="14FEEF95" w14:textId="77777777" w:rsidR="009A02A1" w:rsidRPr="002B08C0" w:rsidRDefault="009A02A1" w:rsidP="00616166">
            <w:pPr>
              <w:pStyle w:val="tabletext"/>
              <w:tabs>
                <w:tab w:val="clear" w:pos="720"/>
              </w:tabs>
              <w:ind w:left="0"/>
              <w:rPr>
                <w:rFonts w:ascii="Arial" w:hAnsi="Arial" w:cs="Arial"/>
              </w:rPr>
            </w:pPr>
            <w:r w:rsidRPr="002B08C0">
              <w:rPr>
                <w:rFonts w:ascii="Arial" w:hAnsi="Arial" w:cs="Arial"/>
              </w:rPr>
              <w:t xml:space="preserve">The operating entity has been in business for: </w:t>
            </w:r>
          </w:p>
          <w:p w14:paraId="1339F090" w14:textId="77777777" w:rsidR="009A02A1" w:rsidRPr="002B08C0" w:rsidRDefault="009A02A1" w:rsidP="00616166">
            <w:pPr>
              <w:pStyle w:val="tabletext"/>
              <w:tabs>
                <w:tab w:val="clear" w:pos="720"/>
              </w:tabs>
              <w:ind w:left="0"/>
              <w:rPr>
                <w:rFonts w:ascii="Arial" w:hAnsi="Arial" w:cs="Arial"/>
              </w:rPr>
            </w:pPr>
            <w:r w:rsidRPr="002B08C0">
              <w:rPr>
                <w:rFonts w:ascii="Arial" w:hAnsi="Arial" w:cs="Arial"/>
              </w:rPr>
              <w:t>(</w:t>
            </w:r>
            <w:r w:rsidRPr="002B08C0">
              <w:rPr>
                <w:rFonts w:ascii="Arial" w:hAnsi="Arial" w:cs="Arial"/>
                <w:i/>
                <w:iCs/>
              </w:rPr>
              <w:t xml:space="preserve">Please </w:t>
            </w:r>
            <w:r w:rsidRPr="002B08C0">
              <w:rPr>
                <w:rFonts w:ascii="Arial" w:hAnsi="Arial" w:cs="Arial"/>
                <w:i/>
                <w:iCs/>
                <w:strike/>
              </w:rPr>
              <w:t>strikethrough</w:t>
            </w:r>
            <w:r w:rsidRPr="002B08C0">
              <w:rPr>
                <w:rFonts w:ascii="Arial" w:hAnsi="Arial" w:cs="Arial"/>
                <w:i/>
                <w:iCs/>
              </w:rPr>
              <w:t xml:space="preserve"> non-applicable periods</w:t>
            </w:r>
            <w:r w:rsidRPr="002B08C0">
              <w:rPr>
                <w:rFonts w:ascii="Arial" w:hAnsi="Arial" w:cs="Arial"/>
              </w:rPr>
              <w:t>.)</w:t>
            </w:r>
          </w:p>
        </w:tc>
        <w:tc>
          <w:tcPr>
            <w:tcW w:w="3960" w:type="dxa"/>
            <w:gridSpan w:val="2"/>
          </w:tcPr>
          <w:p w14:paraId="30CE7817" w14:textId="77777777" w:rsidR="009A02A1" w:rsidRPr="002B08C0" w:rsidRDefault="009A02A1" w:rsidP="00616166">
            <w:pPr>
              <w:pStyle w:val="tabletext"/>
              <w:tabs>
                <w:tab w:val="clear" w:pos="720"/>
              </w:tabs>
              <w:ind w:left="0"/>
              <w:rPr>
                <w:rFonts w:ascii="Arial" w:hAnsi="Arial" w:cs="Arial"/>
              </w:rPr>
            </w:pPr>
            <w:r w:rsidRPr="002B08C0">
              <w:rPr>
                <w:rFonts w:ascii="Arial" w:hAnsi="Arial" w:cs="Arial"/>
              </w:rPr>
              <w:t>Less than 12 months</w:t>
            </w:r>
            <w:r w:rsidRPr="002B08C0">
              <w:rPr>
                <w:rFonts w:ascii="Arial" w:hAnsi="Arial" w:cs="Arial"/>
              </w:rPr>
              <w:br/>
              <w:t>1–2 years</w:t>
            </w:r>
            <w:r w:rsidRPr="002B08C0">
              <w:rPr>
                <w:rFonts w:ascii="Arial" w:hAnsi="Arial" w:cs="Arial"/>
              </w:rPr>
              <w:br/>
              <w:t>2–4 years</w:t>
            </w:r>
            <w:r w:rsidRPr="002B08C0">
              <w:rPr>
                <w:rFonts w:ascii="Arial" w:hAnsi="Arial" w:cs="Arial"/>
              </w:rPr>
              <w:br/>
              <w:t>4–6 years</w:t>
            </w:r>
            <w:r w:rsidRPr="002B08C0">
              <w:rPr>
                <w:rFonts w:ascii="Arial" w:hAnsi="Arial" w:cs="Arial"/>
              </w:rPr>
              <w:br/>
              <w:t>6–8 years</w:t>
            </w:r>
            <w:r w:rsidRPr="002B08C0">
              <w:rPr>
                <w:rFonts w:ascii="Arial" w:hAnsi="Arial" w:cs="Arial"/>
              </w:rPr>
              <w:br/>
              <w:t xml:space="preserve">longer than 8 years. </w:t>
            </w:r>
          </w:p>
        </w:tc>
      </w:tr>
    </w:tbl>
    <w:p w14:paraId="2130640A" w14:textId="77777777" w:rsidR="009A02A1" w:rsidRPr="002B08C0" w:rsidRDefault="009A02A1" w:rsidP="00616166">
      <w:pPr>
        <w:pStyle w:val="Heading3"/>
      </w:pPr>
      <w:r w:rsidRPr="002B08C0">
        <w:t>Financial statement summary – 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2"/>
        <w:gridCol w:w="1387"/>
        <w:gridCol w:w="1510"/>
        <w:gridCol w:w="1502"/>
      </w:tblGrid>
      <w:tr w:rsidR="009A02A1" w:rsidRPr="002B08C0" w14:paraId="03B9C1FD" w14:textId="77777777">
        <w:tc>
          <w:tcPr>
            <w:tcW w:w="3877" w:type="dxa"/>
            <w:tcBorders>
              <w:top w:val="single" w:sz="4" w:space="0" w:color="auto"/>
              <w:left w:val="single" w:sz="4" w:space="0" w:color="auto"/>
              <w:bottom w:val="single" w:sz="4" w:space="0" w:color="auto"/>
              <w:right w:val="single" w:sz="4" w:space="0" w:color="auto"/>
            </w:tcBorders>
            <w:shd w:val="pct15" w:color="auto" w:fill="auto"/>
          </w:tcPr>
          <w:p w14:paraId="587AA36E" w14:textId="77777777" w:rsidR="009A02A1" w:rsidRPr="002B08C0" w:rsidRDefault="009A02A1" w:rsidP="00616166">
            <w:pPr>
              <w:pStyle w:val="tabletext"/>
              <w:keepNext/>
              <w:tabs>
                <w:tab w:val="clear" w:pos="720"/>
              </w:tabs>
              <w:ind w:left="0"/>
              <w:rPr>
                <w:rFonts w:ascii="Arial" w:hAnsi="Arial" w:cs="Arial"/>
                <w:bCs/>
              </w:rPr>
            </w:pPr>
            <w:r w:rsidRPr="002B08C0">
              <w:rPr>
                <w:rFonts w:ascii="Arial" w:hAnsi="Arial" w:cs="Arial"/>
                <w:bCs/>
              </w:rPr>
              <w:t>Item</w:t>
            </w:r>
          </w:p>
        </w:tc>
        <w:tc>
          <w:tcPr>
            <w:tcW w:w="1707" w:type="dxa"/>
            <w:tcBorders>
              <w:top w:val="single" w:sz="4" w:space="0" w:color="auto"/>
              <w:left w:val="single" w:sz="4" w:space="0" w:color="auto"/>
              <w:bottom w:val="single" w:sz="4" w:space="0" w:color="auto"/>
              <w:right w:val="single" w:sz="4" w:space="0" w:color="auto"/>
            </w:tcBorders>
            <w:shd w:val="pct15" w:color="auto" w:fill="auto"/>
          </w:tcPr>
          <w:p w14:paraId="73DC9DF5" w14:textId="77777777" w:rsidR="009A02A1" w:rsidRPr="002B08C0" w:rsidRDefault="009A02A1" w:rsidP="00616166">
            <w:pPr>
              <w:pStyle w:val="tabletext"/>
              <w:tabs>
                <w:tab w:val="clear" w:pos="720"/>
              </w:tabs>
              <w:ind w:left="0"/>
              <w:rPr>
                <w:rFonts w:ascii="Arial" w:hAnsi="Arial" w:cs="Arial"/>
                <w:bCs/>
              </w:rPr>
            </w:pPr>
            <w:r w:rsidRPr="002B08C0">
              <w:rPr>
                <w:rFonts w:ascii="Arial" w:hAnsi="Arial" w:cs="Arial"/>
                <w:bCs/>
              </w:rPr>
              <w:t>Year to date</w:t>
            </w:r>
          </w:p>
        </w:tc>
        <w:tc>
          <w:tcPr>
            <w:tcW w:w="1708" w:type="dxa"/>
            <w:tcBorders>
              <w:top w:val="single" w:sz="4" w:space="0" w:color="auto"/>
              <w:left w:val="single" w:sz="4" w:space="0" w:color="auto"/>
              <w:bottom w:val="single" w:sz="4" w:space="0" w:color="auto"/>
              <w:right w:val="single" w:sz="4" w:space="0" w:color="auto"/>
            </w:tcBorders>
            <w:shd w:val="pct15" w:color="auto" w:fill="auto"/>
          </w:tcPr>
          <w:p w14:paraId="71A4A887" w14:textId="77777777" w:rsidR="009A02A1" w:rsidRPr="002B08C0" w:rsidRDefault="009A02A1" w:rsidP="00616166">
            <w:pPr>
              <w:pStyle w:val="tabletext"/>
              <w:tabs>
                <w:tab w:val="clear" w:pos="720"/>
              </w:tabs>
              <w:ind w:left="0"/>
              <w:rPr>
                <w:rFonts w:ascii="Arial" w:hAnsi="Arial" w:cs="Arial"/>
                <w:bCs/>
              </w:rPr>
            </w:pPr>
            <w:r w:rsidRPr="002B08C0">
              <w:rPr>
                <w:rFonts w:ascii="Arial" w:hAnsi="Arial" w:cs="Arial"/>
                <w:bCs/>
              </w:rPr>
              <w:t>Previous financial year</w:t>
            </w:r>
          </w:p>
        </w:tc>
        <w:tc>
          <w:tcPr>
            <w:tcW w:w="1708" w:type="dxa"/>
            <w:tcBorders>
              <w:top w:val="single" w:sz="4" w:space="0" w:color="auto"/>
              <w:left w:val="single" w:sz="4" w:space="0" w:color="auto"/>
              <w:bottom w:val="single" w:sz="4" w:space="0" w:color="auto"/>
              <w:right w:val="single" w:sz="4" w:space="0" w:color="auto"/>
            </w:tcBorders>
            <w:shd w:val="pct15" w:color="auto" w:fill="auto"/>
          </w:tcPr>
          <w:p w14:paraId="54E22BDE" w14:textId="77777777" w:rsidR="009A02A1" w:rsidRPr="002B08C0" w:rsidRDefault="009A02A1" w:rsidP="00616166">
            <w:pPr>
              <w:pStyle w:val="tabletext"/>
              <w:tabs>
                <w:tab w:val="clear" w:pos="720"/>
              </w:tabs>
              <w:ind w:left="0"/>
              <w:rPr>
                <w:rFonts w:ascii="Arial" w:hAnsi="Arial" w:cs="Arial"/>
                <w:bCs/>
              </w:rPr>
            </w:pPr>
            <w:r w:rsidRPr="002B08C0">
              <w:rPr>
                <w:rFonts w:ascii="Arial" w:hAnsi="Arial" w:cs="Arial"/>
                <w:bCs/>
              </w:rPr>
              <w:t>Next to previous financial year</w:t>
            </w:r>
          </w:p>
        </w:tc>
      </w:tr>
      <w:tr w:rsidR="009A02A1" w:rsidRPr="002B08C0" w14:paraId="3765DC1D" w14:textId="77777777">
        <w:tc>
          <w:tcPr>
            <w:tcW w:w="3877" w:type="dxa"/>
            <w:tcBorders>
              <w:top w:val="single" w:sz="4" w:space="0" w:color="auto"/>
              <w:left w:val="single" w:sz="4" w:space="0" w:color="auto"/>
              <w:bottom w:val="single" w:sz="4" w:space="0" w:color="auto"/>
              <w:right w:val="single" w:sz="4" w:space="0" w:color="auto"/>
            </w:tcBorders>
          </w:tcPr>
          <w:p w14:paraId="0853AE53" w14:textId="77777777" w:rsidR="009A02A1" w:rsidRPr="002B08C0" w:rsidRDefault="009A02A1" w:rsidP="00616166">
            <w:pPr>
              <w:pStyle w:val="tabletext"/>
              <w:tabs>
                <w:tab w:val="clear" w:pos="720"/>
              </w:tabs>
              <w:ind w:left="0"/>
              <w:rPr>
                <w:rFonts w:ascii="Arial" w:hAnsi="Arial" w:cs="Arial"/>
              </w:rPr>
            </w:pPr>
            <w:r w:rsidRPr="002B08C0">
              <w:rPr>
                <w:rFonts w:ascii="Arial" w:hAnsi="Arial" w:cs="Arial"/>
              </w:rPr>
              <w:t>Operating income</w:t>
            </w:r>
          </w:p>
        </w:tc>
        <w:tc>
          <w:tcPr>
            <w:tcW w:w="1707" w:type="dxa"/>
            <w:tcBorders>
              <w:top w:val="single" w:sz="4" w:space="0" w:color="auto"/>
              <w:left w:val="single" w:sz="4" w:space="0" w:color="auto"/>
              <w:bottom w:val="single" w:sz="4" w:space="0" w:color="auto"/>
              <w:right w:val="single" w:sz="4" w:space="0" w:color="auto"/>
            </w:tcBorders>
          </w:tcPr>
          <w:p w14:paraId="0D536E76" w14:textId="77777777" w:rsidR="009A02A1" w:rsidRPr="002B08C0" w:rsidRDefault="009A02A1" w:rsidP="00616166">
            <w:pPr>
              <w:pStyle w:val="tabletext"/>
              <w:tabs>
                <w:tab w:val="clear" w:pos="720"/>
              </w:tabs>
              <w:ind w:left="0"/>
              <w:rPr>
                <w:rFonts w:ascii="Arial" w:hAnsi="Arial" w:cs="Arial"/>
              </w:rPr>
            </w:pPr>
          </w:p>
        </w:tc>
        <w:tc>
          <w:tcPr>
            <w:tcW w:w="1708" w:type="dxa"/>
            <w:tcBorders>
              <w:top w:val="single" w:sz="4" w:space="0" w:color="auto"/>
              <w:left w:val="single" w:sz="4" w:space="0" w:color="auto"/>
              <w:bottom w:val="single" w:sz="4" w:space="0" w:color="auto"/>
              <w:right w:val="single" w:sz="4" w:space="0" w:color="auto"/>
            </w:tcBorders>
          </w:tcPr>
          <w:p w14:paraId="54C16335" w14:textId="77777777" w:rsidR="009A02A1" w:rsidRPr="002B08C0" w:rsidRDefault="009A02A1" w:rsidP="00616166">
            <w:pPr>
              <w:pStyle w:val="tabletext"/>
              <w:tabs>
                <w:tab w:val="clear" w:pos="720"/>
              </w:tabs>
              <w:ind w:left="0"/>
              <w:rPr>
                <w:rFonts w:ascii="Arial" w:hAnsi="Arial" w:cs="Arial"/>
              </w:rPr>
            </w:pPr>
          </w:p>
        </w:tc>
        <w:tc>
          <w:tcPr>
            <w:tcW w:w="1708" w:type="dxa"/>
            <w:tcBorders>
              <w:top w:val="single" w:sz="4" w:space="0" w:color="auto"/>
              <w:left w:val="single" w:sz="4" w:space="0" w:color="auto"/>
              <w:bottom w:val="single" w:sz="4" w:space="0" w:color="auto"/>
              <w:right w:val="single" w:sz="4" w:space="0" w:color="auto"/>
            </w:tcBorders>
          </w:tcPr>
          <w:p w14:paraId="1A07C6E4" w14:textId="77777777" w:rsidR="009A02A1" w:rsidRPr="002B08C0" w:rsidRDefault="009A02A1" w:rsidP="00616166">
            <w:pPr>
              <w:pStyle w:val="tabletext"/>
              <w:tabs>
                <w:tab w:val="clear" w:pos="720"/>
              </w:tabs>
              <w:ind w:left="0"/>
              <w:rPr>
                <w:rFonts w:ascii="Arial" w:hAnsi="Arial" w:cs="Arial"/>
              </w:rPr>
            </w:pPr>
          </w:p>
        </w:tc>
      </w:tr>
      <w:tr w:rsidR="009A02A1" w:rsidRPr="002B08C0" w14:paraId="3FF0867A" w14:textId="77777777">
        <w:tc>
          <w:tcPr>
            <w:tcW w:w="3877" w:type="dxa"/>
            <w:tcBorders>
              <w:top w:val="single" w:sz="4" w:space="0" w:color="auto"/>
              <w:left w:val="single" w:sz="4" w:space="0" w:color="auto"/>
              <w:bottom w:val="single" w:sz="4" w:space="0" w:color="auto"/>
              <w:right w:val="single" w:sz="4" w:space="0" w:color="auto"/>
            </w:tcBorders>
          </w:tcPr>
          <w:p w14:paraId="59BA22B8" w14:textId="77777777" w:rsidR="009A02A1" w:rsidRPr="002B08C0" w:rsidRDefault="009A02A1" w:rsidP="00616166">
            <w:pPr>
              <w:pStyle w:val="tabletext"/>
              <w:tabs>
                <w:tab w:val="clear" w:pos="720"/>
              </w:tabs>
              <w:ind w:left="0"/>
              <w:rPr>
                <w:rFonts w:ascii="Arial" w:hAnsi="Arial" w:cs="Arial"/>
              </w:rPr>
            </w:pPr>
            <w:r w:rsidRPr="002B08C0">
              <w:rPr>
                <w:rFonts w:ascii="Arial" w:hAnsi="Arial" w:cs="Arial"/>
              </w:rPr>
              <w:t>Interest paid</w:t>
            </w:r>
          </w:p>
        </w:tc>
        <w:tc>
          <w:tcPr>
            <w:tcW w:w="1707" w:type="dxa"/>
            <w:tcBorders>
              <w:top w:val="single" w:sz="4" w:space="0" w:color="auto"/>
              <w:left w:val="single" w:sz="4" w:space="0" w:color="auto"/>
              <w:bottom w:val="single" w:sz="4" w:space="0" w:color="auto"/>
              <w:right w:val="single" w:sz="4" w:space="0" w:color="auto"/>
            </w:tcBorders>
          </w:tcPr>
          <w:p w14:paraId="54D2D30C" w14:textId="77777777" w:rsidR="009A02A1" w:rsidRPr="002B08C0" w:rsidRDefault="009A02A1" w:rsidP="00616166">
            <w:pPr>
              <w:pStyle w:val="tabletext"/>
              <w:tabs>
                <w:tab w:val="clear" w:pos="720"/>
              </w:tabs>
              <w:ind w:left="0"/>
              <w:rPr>
                <w:rFonts w:ascii="Arial" w:hAnsi="Arial" w:cs="Arial"/>
              </w:rPr>
            </w:pPr>
          </w:p>
        </w:tc>
        <w:tc>
          <w:tcPr>
            <w:tcW w:w="1708" w:type="dxa"/>
            <w:tcBorders>
              <w:top w:val="single" w:sz="4" w:space="0" w:color="auto"/>
              <w:left w:val="single" w:sz="4" w:space="0" w:color="auto"/>
              <w:bottom w:val="single" w:sz="4" w:space="0" w:color="auto"/>
              <w:right w:val="single" w:sz="4" w:space="0" w:color="auto"/>
            </w:tcBorders>
          </w:tcPr>
          <w:p w14:paraId="36F743E8" w14:textId="77777777" w:rsidR="009A02A1" w:rsidRPr="002B08C0" w:rsidRDefault="009A02A1" w:rsidP="00616166">
            <w:pPr>
              <w:pStyle w:val="tabletext"/>
              <w:tabs>
                <w:tab w:val="clear" w:pos="720"/>
              </w:tabs>
              <w:ind w:left="0"/>
              <w:rPr>
                <w:rFonts w:ascii="Arial" w:hAnsi="Arial" w:cs="Arial"/>
              </w:rPr>
            </w:pPr>
          </w:p>
        </w:tc>
        <w:tc>
          <w:tcPr>
            <w:tcW w:w="1708" w:type="dxa"/>
            <w:tcBorders>
              <w:top w:val="single" w:sz="4" w:space="0" w:color="auto"/>
              <w:left w:val="single" w:sz="4" w:space="0" w:color="auto"/>
              <w:bottom w:val="single" w:sz="4" w:space="0" w:color="auto"/>
              <w:right w:val="single" w:sz="4" w:space="0" w:color="auto"/>
            </w:tcBorders>
          </w:tcPr>
          <w:p w14:paraId="46F4FF3C" w14:textId="77777777" w:rsidR="009A02A1" w:rsidRPr="002B08C0" w:rsidRDefault="009A02A1" w:rsidP="00616166">
            <w:pPr>
              <w:pStyle w:val="tabletext"/>
              <w:tabs>
                <w:tab w:val="clear" w:pos="720"/>
              </w:tabs>
              <w:ind w:left="0"/>
              <w:rPr>
                <w:rFonts w:ascii="Arial" w:hAnsi="Arial" w:cs="Arial"/>
              </w:rPr>
            </w:pPr>
          </w:p>
        </w:tc>
      </w:tr>
      <w:tr w:rsidR="009A02A1" w:rsidRPr="002B08C0" w14:paraId="15F47D21" w14:textId="77777777">
        <w:tc>
          <w:tcPr>
            <w:tcW w:w="3877" w:type="dxa"/>
            <w:tcBorders>
              <w:top w:val="single" w:sz="4" w:space="0" w:color="auto"/>
              <w:left w:val="single" w:sz="4" w:space="0" w:color="auto"/>
              <w:bottom w:val="single" w:sz="4" w:space="0" w:color="auto"/>
              <w:right w:val="single" w:sz="4" w:space="0" w:color="auto"/>
            </w:tcBorders>
          </w:tcPr>
          <w:p w14:paraId="0963BC75" w14:textId="77777777" w:rsidR="009A02A1" w:rsidRPr="002B08C0" w:rsidRDefault="009A02A1" w:rsidP="00616166">
            <w:pPr>
              <w:pStyle w:val="tabletext"/>
              <w:tabs>
                <w:tab w:val="clear" w:pos="720"/>
              </w:tabs>
              <w:ind w:left="0"/>
              <w:rPr>
                <w:rFonts w:ascii="Arial" w:hAnsi="Arial" w:cs="Arial"/>
              </w:rPr>
            </w:pPr>
            <w:r w:rsidRPr="002B08C0">
              <w:rPr>
                <w:rFonts w:ascii="Arial" w:hAnsi="Arial" w:cs="Arial"/>
              </w:rPr>
              <w:t>Net operating income</w:t>
            </w:r>
          </w:p>
        </w:tc>
        <w:tc>
          <w:tcPr>
            <w:tcW w:w="1707" w:type="dxa"/>
            <w:tcBorders>
              <w:top w:val="single" w:sz="4" w:space="0" w:color="auto"/>
              <w:left w:val="single" w:sz="4" w:space="0" w:color="auto"/>
              <w:bottom w:val="single" w:sz="4" w:space="0" w:color="auto"/>
              <w:right w:val="single" w:sz="4" w:space="0" w:color="auto"/>
            </w:tcBorders>
          </w:tcPr>
          <w:p w14:paraId="52418894" w14:textId="77777777" w:rsidR="009A02A1" w:rsidRPr="002B08C0" w:rsidRDefault="009A02A1" w:rsidP="00616166">
            <w:pPr>
              <w:pStyle w:val="tabletext"/>
              <w:tabs>
                <w:tab w:val="clear" w:pos="720"/>
              </w:tabs>
              <w:ind w:left="0"/>
              <w:rPr>
                <w:rFonts w:ascii="Arial" w:hAnsi="Arial" w:cs="Arial"/>
              </w:rPr>
            </w:pPr>
          </w:p>
        </w:tc>
        <w:tc>
          <w:tcPr>
            <w:tcW w:w="1708" w:type="dxa"/>
            <w:tcBorders>
              <w:top w:val="single" w:sz="4" w:space="0" w:color="auto"/>
              <w:left w:val="single" w:sz="4" w:space="0" w:color="auto"/>
              <w:bottom w:val="single" w:sz="4" w:space="0" w:color="auto"/>
              <w:right w:val="single" w:sz="4" w:space="0" w:color="auto"/>
            </w:tcBorders>
          </w:tcPr>
          <w:p w14:paraId="372178D2" w14:textId="77777777" w:rsidR="009A02A1" w:rsidRPr="002B08C0" w:rsidRDefault="009A02A1" w:rsidP="00616166">
            <w:pPr>
              <w:pStyle w:val="tabletext"/>
              <w:tabs>
                <w:tab w:val="clear" w:pos="720"/>
              </w:tabs>
              <w:ind w:left="0"/>
              <w:rPr>
                <w:rFonts w:ascii="Arial" w:hAnsi="Arial" w:cs="Arial"/>
              </w:rPr>
            </w:pPr>
          </w:p>
        </w:tc>
        <w:tc>
          <w:tcPr>
            <w:tcW w:w="1708" w:type="dxa"/>
            <w:tcBorders>
              <w:top w:val="single" w:sz="4" w:space="0" w:color="auto"/>
              <w:left w:val="single" w:sz="4" w:space="0" w:color="auto"/>
              <w:bottom w:val="single" w:sz="4" w:space="0" w:color="auto"/>
              <w:right w:val="single" w:sz="4" w:space="0" w:color="auto"/>
            </w:tcBorders>
          </w:tcPr>
          <w:p w14:paraId="1A24EF13" w14:textId="77777777" w:rsidR="009A02A1" w:rsidRPr="002B08C0" w:rsidRDefault="009A02A1" w:rsidP="00616166">
            <w:pPr>
              <w:pStyle w:val="tabletext"/>
              <w:tabs>
                <w:tab w:val="clear" w:pos="720"/>
              </w:tabs>
              <w:ind w:left="0"/>
              <w:rPr>
                <w:rFonts w:ascii="Arial" w:hAnsi="Arial" w:cs="Arial"/>
              </w:rPr>
            </w:pPr>
          </w:p>
        </w:tc>
      </w:tr>
      <w:tr w:rsidR="009A02A1" w:rsidRPr="002B08C0" w14:paraId="62273FA9" w14:textId="77777777">
        <w:tc>
          <w:tcPr>
            <w:tcW w:w="3877" w:type="dxa"/>
            <w:tcBorders>
              <w:top w:val="single" w:sz="4" w:space="0" w:color="auto"/>
              <w:left w:val="single" w:sz="4" w:space="0" w:color="auto"/>
              <w:bottom w:val="single" w:sz="4" w:space="0" w:color="auto"/>
              <w:right w:val="single" w:sz="4" w:space="0" w:color="auto"/>
            </w:tcBorders>
          </w:tcPr>
          <w:p w14:paraId="5F710A91" w14:textId="77777777" w:rsidR="009A02A1" w:rsidRPr="002B08C0" w:rsidRDefault="009A02A1" w:rsidP="00616166">
            <w:pPr>
              <w:pStyle w:val="tabletext"/>
              <w:tabs>
                <w:tab w:val="clear" w:pos="720"/>
              </w:tabs>
              <w:ind w:left="0"/>
              <w:rPr>
                <w:rFonts w:ascii="Arial" w:hAnsi="Arial" w:cs="Arial"/>
              </w:rPr>
            </w:pPr>
            <w:r w:rsidRPr="002B08C0">
              <w:rPr>
                <w:rFonts w:ascii="Arial" w:hAnsi="Arial" w:cs="Arial"/>
              </w:rPr>
              <w:lastRenderedPageBreak/>
              <w:t>Dividends / distributions / drawings paid</w:t>
            </w:r>
          </w:p>
        </w:tc>
        <w:tc>
          <w:tcPr>
            <w:tcW w:w="1707" w:type="dxa"/>
            <w:tcBorders>
              <w:top w:val="single" w:sz="4" w:space="0" w:color="auto"/>
              <w:left w:val="single" w:sz="4" w:space="0" w:color="auto"/>
              <w:bottom w:val="single" w:sz="4" w:space="0" w:color="auto"/>
              <w:right w:val="single" w:sz="4" w:space="0" w:color="auto"/>
            </w:tcBorders>
          </w:tcPr>
          <w:p w14:paraId="0EAF43A1" w14:textId="77777777" w:rsidR="009A02A1" w:rsidRPr="002B08C0" w:rsidRDefault="009A02A1" w:rsidP="00616166">
            <w:pPr>
              <w:pStyle w:val="tabletext"/>
              <w:tabs>
                <w:tab w:val="clear" w:pos="720"/>
              </w:tabs>
              <w:ind w:left="0"/>
              <w:rPr>
                <w:rFonts w:ascii="Arial" w:hAnsi="Arial" w:cs="Arial"/>
              </w:rPr>
            </w:pPr>
          </w:p>
        </w:tc>
        <w:tc>
          <w:tcPr>
            <w:tcW w:w="1708" w:type="dxa"/>
            <w:tcBorders>
              <w:top w:val="single" w:sz="4" w:space="0" w:color="auto"/>
              <w:left w:val="single" w:sz="4" w:space="0" w:color="auto"/>
              <w:bottom w:val="single" w:sz="4" w:space="0" w:color="auto"/>
              <w:right w:val="single" w:sz="4" w:space="0" w:color="auto"/>
            </w:tcBorders>
          </w:tcPr>
          <w:p w14:paraId="74C240FD" w14:textId="77777777" w:rsidR="009A02A1" w:rsidRPr="002B08C0" w:rsidRDefault="009A02A1" w:rsidP="00616166">
            <w:pPr>
              <w:pStyle w:val="tabletext"/>
              <w:tabs>
                <w:tab w:val="clear" w:pos="720"/>
              </w:tabs>
              <w:ind w:left="0"/>
              <w:rPr>
                <w:rFonts w:ascii="Arial" w:hAnsi="Arial" w:cs="Arial"/>
              </w:rPr>
            </w:pPr>
          </w:p>
        </w:tc>
        <w:tc>
          <w:tcPr>
            <w:tcW w:w="1708" w:type="dxa"/>
            <w:tcBorders>
              <w:top w:val="single" w:sz="4" w:space="0" w:color="auto"/>
              <w:left w:val="single" w:sz="4" w:space="0" w:color="auto"/>
              <w:bottom w:val="single" w:sz="4" w:space="0" w:color="auto"/>
              <w:right w:val="single" w:sz="4" w:space="0" w:color="auto"/>
            </w:tcBorders>
          </w:tcPr>
          <w:p w14:paraId="5B443161" w14:textId="77777777" w:rsidR="009A02A1" w:rsidRPr="002B08C0" w:rsidRDefault="009A02A1" w:rsidP="00616166">
            <w:pPr>
              <w:pStyle w:val="tabletext"/>
              <w:tabs>
                <w:tab w:val="clear" w:pos="720"/>
              </w:tabs>
              <w:ind w:left="0"/>
              <w:rPr>
                <w:rFonts w:ascii="Arial" w:hAnsi="Arial" w:cs="Arial"/>
              </w:rPr>
            </w:pPr>
          </w:p>
        </w:tc>
      </w:tr>
      <w:tr w:rsidR="009A02A1" w:rsidRPr="002B08C0" w14:paraId="17A08410" w14:textId="77777777">
        <w:tc>
          <w:tcPr>
            <w:tcW w:w="3877" w:type="dxa"/>
            <w:tcBorders>
              <w:top w:val="single" w:sz="4" w:space="0" w:color="auto"/>
              <w:left w:val="single" w:sz="4" w:space="0" w:color="auto"/>
              <w:bottom w:val="single" w:sz="4" w:space="0" w:color="auto"/>
              <w:right w:val="single" w:sz="4" w:space="0" w:color="auto"/>
            </w:tcBorders>
          </w:tcPr>
          <w:p w14:paraId="16C2260A" w14:textId="77777777" w:rsidR="009A02A1" w:rsidRPr="002B08C0" w:rsidRDefault="009A02A1" w:rsidP="00616166">
            <w:pPr>
              <w:pStyle w:val="tabletext"/>
              <w:tabs>
                <w:tab w:val="clear" w:pos="720"/>
              </w:tabs>
              <w:ind w:left="0"/>
              <w:rPr>
                <w:rFonts w:ascii="Arial" w:hAnsi="Arial" w:cs="Arial"/>
              </w:rPr>
            </w:pPr>
            <w:r w:rsidRPr="002B08C0">
              <w:rPr>
                <w:rFonts w:ascii="Arial" w:hAnsi="Arial" w:cs="Arial"/>
              </w:rPr>
              <w:t>Cash at bank</w:t>
            </w:r>
          </w:p>
        </w:tc>
        <w:tc>
          <w:tcPr>
            <w:tcW w:w="1707" w:type="dxa"/>
            <w:tcBorders>
              <w:top w:val="single" w:sz="4" w:space="0" w:color="auto"/>
              <w:left w:val="single" w:sz="4" w:space="0" w:color="auto"/>
              <w:bottom w:val="single" w:sz="4" w:space="0" w:color="auto"/>
              <w:right w:val="single" w:sz="4" w:space="0" w:color="auto"/>
            </w:tcBorders>
          </w:tcPr>
          <w:p w14:paraId="313A19D6" w14:textId="77777777" w:rsidR="009A02A1" w:rsidRPr="002B08C0" w:rsidRDefault="009A02A1" w:rsidP="00616166">
            <w:pPr>
              <w:pStyle w:val="tabletext"/>
              <w:tabs>
                <w:tab w:val="clear" w:pos="720"/>
              </w:tabs>
              <w:ind w:left="0"/>
              <w:rPr>
                <w:rFonts w:ascii="Arial" w:hAnsi="Arial" w:cs="Arial"/>
              </w:rPr>
            </w:pPr>
          </w:p>
        </w:tc>
        <w:tc>
          <w:tcPr>
            <w:tcW w:w="1708" w:type="dxa"/>
            <w:tcBorders>
              <w:top w:val="single" w:sz="4" w:space="0" w:color="auto"/>
              <w:left w:val="single" w:sz="4" w:space="0" w:color="auto"/>
              <w:bottom w:val="single" w:sz="4" w:space="0" w:color="auto"/>
              <w:right w:val="single" w:sz="4" w:space="0" w:color="auto"/>
            </w:tcBorders>
          </w:tcPr>
          <w:p w14:paraId="1CFDF62B" w14:textId="77777777" w:rsidR="009A02A1" w:rsidRPr="002B08C0" w:rsidRDefault="009A02A1" w:rsidP="00616166">
            <w:pPr>
              <w:pStyle w:val="tabletext"/>
              <w:tabs>
                <w:tab w:val="clear" w:pos="720"/>
              </w:tabs>
              <w:ind w:left="0"/>
              <w:rPr>
                <w:rFonts w:ascii="Arial" w:hAnsi="Arial" w:cs="Arial"/>
              </w:rPr>
            </w:pPr>
          </w:p>
        </w:tc>
        <w:tc>
          <w:tcPr>
            <w:tcW w:w="1708" w:type="dxa"/>
            <w:tcBorders>
              <w:top w:val="single" w:sz="4" w:space="0" w:color="auto"/>
              <w:left w:val="single" w:sz="4" w:space="0" w:color="auto"/>
              <w:bottom w:val="single" w:sz="4" w:space="0" w:color="auto"/>
              <w:right w:val="single" w:sz="4" w:space="0" w:color="auto"/>
            </w:tcBorders>
          </w:tcPr>
          <w:p w14:paraId="55D997C7" w14:textId="77777777" w:rsidR="009A02A1" w:rsidRPr="002B08C0" w:rsidRDefault="009A02A1" w:rsidP="00616166">
            <w:pPr>
              <w:pStyle w:val="tabletext"/>
              <w:tabs>
                <w:tab w:val="clear" w:pos="720"/>
              </w:tabs>
              <w:ind w:left="0"/>
              <w:rPr>
                <w:rFonts w:ascii="Arial" w:hAnsi="Arial" w:cs="Arial"/>
              </w:rPr>
            </w:pPr>
          </w:p>
        </w:tc>
      </w:tr>
      <w:tr w:rsidR="009A02A1" w:rsidRPr="002B08C0" w14:paraId="02F15052" w14:textId="77777777">
        <w:tc>
          <w:tcPr>
            <w:tcW w:w="3877" w:type="dxa"/>
            <w:tcBorders>
              <w:top w:val="single" w:sz="4" w:space="0" w:color="auto"/>
              <w:left w:val="single" w:sz="4" w:space="0" w:color="auto"/>
              <w:bottom w:val="single" w:sz="4" w:space="0" w:color="auto"/>
              <w:right w:val="single" w:sz="4" w:space="0" w:color="auto"/>
            </w:tcBorders>
          </w:tcPr>
          <w:p w14:paraId="03F71A54" w14:textId="77777777" w:rsidR="009A02A1" w:rsidRPr="002B08C0" w:rsidRDefault="009A02A1" w:rsidP="00616166">
            <w:pPr>
              <w:pStyle w:val="tabletext"/>
              <w:tabs>
                <w:tab w:val="clear" w:pos="720"/>
              </w:tabs>
              <w:ind w:left="0"/>
              <w:rPr>
                <w:rFonts w:ascii="Arial" w:hAnsi="Arial" w:cs="Arial"/>
              </w:rPr>
            </w:pPr>
            <w:r w:rsidRPr="002B08C0">
              <w:rPr>
                <w:rFonts w:ascii="Arial" w:hAnsi="Arial" w:cs="Arial"/>
              </w:rPr>
              <w:t>Total current / financial assets</w:t>
            </w:r>
          </w:p>
        </w:tc>
        <w:tc>
          <w:tcPr>
            <w:tcW w:w="1707" w:type="dxa"/>
            <w:tcBorders>
              <w:top w:val="single" w:sz="4" w:space="0" w:color="auto"/>
              <w:left w:val="single" w:sz="4" w:space="0" w:color="auto"/>
              <w:bottom w:val="single" w:sz="4" w:space="0" w:color="auto"/>
              <w:right w:val="single" w:sz="4" w:space="0" w:color="auto"/>
            </w:tcBorders>
          </w:tcPr>
          <w:p w14:paraId="39B9CB0D" w14:textId="77777777" w:rsidR="009A02A1" w:rsidRPr="002B08C0" w:rsidRDefault="009A02A1" w:rsidP="00616166">
            <w:pPr>
              <w:pStyle w:val="tabletext"/>
              <w:tabs>
                <w:tab w:val="clear" w:pos="720"/>
              </w:tabs>
              <w:ind w:left="0"/>
              <w:rPr>
                <w:rFonts w:ascii="Arial" w:hAnsi="Arial" w:cs="Arial"/>
              </w:rPr>
            </w:pPr>
          </w:p>
        </w:tc>
        <w:tc>
          <w:tcPr>
            <w:tcW w:w="1708" w:type="dxa"/>
            <w:tcBorders>
              <w:top w:val="single" w:sz="4" w:space="0" w:color="auto"/>
              <w:left w:val="single" w:sz="4" w:space="0" w:color="auto"/>
              <w:bottom w:val="single" w:sz="4" w:space="0" w:color="auto"/>
              <w:right w:val="single" w:sz="4" w:space="0" w:color="auto"/>
            </w:tcBorders>
          </w:tcPr>
          <w:p w14:paraId="27AF96F4" w14:textId="77777777" w:rsidR="009A02A1" w:rsidRPr="002B08C0" w:rsidRDefault="009A02A1" w:rsidP="00616166">
            <w:pPr>
              <w:pStyle w:val="tabletext"/>
              <w:tabs>
                <w:tab w:val="clear" w:pos="720"/>
              </w:tabs>
              <w:ind w:left="0"/>
              <w:rPr>
                <w:rFonts w:ascii="Arial" w:hAnsi="Arial" w:cs="Arial"/>
              </w:rPr>
            </w:pPr>
          </w:p>
        </w:tc>
        <w:tc>
          <w:tcPr>
            <w:tcW w:w="1708" w:type="dxa"/>
            <w:tcBorders>
              <w:top w:val="single" w:sz="4" w:space="0" w:color="auto"/>
              <w:left w:val="single" w:sz="4" w:space="0" w:color="auto"/>
              <w:bottom w:val="single" w:sz="4" w:space="0" w:color="auto"/>
              <w:right w:val="single" w:sz="4" w:space="0" w:color="auto"/>
            </w:tcBorders>
          </w:tcPr>
          <w:p w14:paraId="163ED154" w14:textId="77777777" w:rsidR="009A02A1" w:rsidRPr="002B08C0" w:rsidRDefault="009A02A1" w:rsidP="00616166">
            <w:pPr>
              <w:pStyle w:val="tabletext"/>
              <w:tabs>
                <w:tab w:val="clear" w:pos="720"/>
              </w:tabs>
              <w:ind w:left="0"/>
              <w:rPr>
                <w:rFonts w:ascii="Arial" w:hAnsi="Arial" w:cs="Arial"/>
              </w:rPr>
            </w:pPr>
          </w:p>
        </w:tc>
      </w:tr>
      <w:tr w:rsidR="009A02A1" w:rsidRPr="002B08C0" w14:paraId="6F27B8F6" w14:textId="77777777">
        <w:tc>
          <w:tcPr>
            <w:tcW w:w="3877" w:type="dxa"/>
            <w:tcBorders>
              <w:top w:val="single" w:sz="4" w:space="0" w:color="auto"/>
              <w:left w:val="single" w:sz="4" w:space="0" w:color="auto"/>
              <w:bottom w:val="single" w:sz="4" w:space="0" w:color="auto"/>
              <w:right w:val="single" w:sz="4" w:space="0" w:color="auto"/>
            </w:tcBorders>
          </w:tcPr>
          <w:p w14:paraId="7EA3143B" w14:textId="77777777" w:rsidR="009A02A1" w:rsidRPr="002B08C0" w:rsidRDefault="009A02A1" w:rsidP="00616166">
            <w:pPr>
              <w:pStyle w:val="tabletext"/>
              <w:tabs>
                <w:tab w:val="clear" w:pos="720"/>
              </w:tabs>
              <w:ind w:left="0"/>
              <w:rPr>
                <w:rFonts w:ascii="Arial" w:hAnsi="Arial" w:cs="Arial"/>
              </w:rPr>
            </w:pPr>
            <w:r w:rsidRPr="002B08C0">
              <w:rPr>
                <w:rFonts w:ascii="Arial" w:hAnsi="Arial" w:cs="Arial"/>
              </w:rPr>
              <w:t>Total assets</w:t>
            </w:r>
          </w:p>
        </w:tc>
        <w:tc>
          <w:tcPr>
            <w:tcW w:w="1707" w:type="dxa"/>
            <w:tcBorders>
              <w:top w:val="single" w:sz="4" w:space="0" w:color="auto"/>
              <w:left w:val="single" w:sz="4" w:space="0" w:color="auto"/>
              <w:bottom w:val="single" w:sz="4" w:space="0" w:color="auto"/>
              <w:right w:val="single" w:sz="4" w:space="0" w:color="auto"/>
            </w:tcBorders>
          </w:tcPr>
          <w:p w14:paraId="514C0F59" w14:textId="77777777" w:rsidR="009A02A1" w:rsidRPr="002B08C0" w:rsidRDefault="009A02A1" w:rsidP="00616166">
            <w:pPr>
              <w:pStyle w:val="tabletext"/>
              <w:tabs>
                <w:tab w:val="clear" w:pos="720"/>
              </w:tabs>
              <w:ind w:left="0"/>
              <w:rPr>
                <w:rFonts w:ascii="Arial" w:hAnsi="Arial" w:cs="Arial"/>
              </w:rPr>
            </w:pPr>
          </w:p>
        </w:tc>
        <w:tc>
          <w:tcPr>
            <w:tcW w:w="1708" w:type="dxa"/>
            <w:tcBorders>
              <w:top w:val="single" w:sz="4" w:space="0" w:color="auto"/>
              <w:left w:val="single" w:sz="4" w:space="0" w:color="auto"/>
              <w:bottom w:val="single" w:sz="4" w:space="0" w:color="auto"/>
              <w:right w:val="single" w:sz="4" w:space="0" w:color="auto"/>
            </w:tcBorders>
          </w:tcPr>
          <w:p w14:paraId="6DF5BA19" w14:textId="77777777" w:rsidR="009A02A1" w:rsidRPr="002B08C0" w:rsidRDefault="009A02A1" w:rsidP="00616166">
            <w:pPr>
              <w:pStyle w:val="tabletext"/>
              <w:tabs>
                <w:tab w:val="clear" w:pos="720"/>
              </w:tabs>
              <w:ind w:left="0"/>
              <w:rPr>
                <w:rFonts w:ascii="Arial" w:hAnsi="Arial" w:cs="Arial"/>
              </w:rPr>
            </w:pPr>
          </w:p>
        </w:tc>
        <w:tc>
          <w:tcPr>
            <w:tcW w:w="1708" w:type="dxa"/>
            <w:tcBorders>
              <w:top w:val="single" w:sz="4" w:space="0" w:color="auto"/>
              <w:left w:val="single" w:sz="4" w:space="0" w:color="auto"/>
              <w:bottom w:val="single" w:sz="4" w:space="0" w:color="auto"/>
              <w:right w:val="single" w:sz="4" w:space="0" w:color="auto"/>
            </w:tcBorders>
          </w:tcPr>
          <w:p w14:paraId="06F13916" w14:textId="77777777" w:rsidR="009A02A1" w:rsidRPr="002B08C0" w:rsidRDefault="009A02A1" w:rsidP="00616166">
            <w:pPr>
              <w:pStyle w:val="tabletext"/>
              <w:tabs>
                <w:tab w:val="clear" w:pos="720"/>
              </w:tabs>
              <w:ind w:left="0"/>
              <w:rPr>
                <w:rFonts w:ascii="Arial" w:hAnsi="Arial" w:cs="Arial"/>
              </w:rPr>
            </w:pPr>
          </w:p>
        </w:tc>
      </w:tr>
      <w:tr w:rsidR="009A02A1" w:rsidRPr="002B08C0" w14:paraId="0DC676E5" w14:textId="77777777">
        <w:tc>
          <w:tcPr>
            <w:tcW w:w="3877" w:type="dxa"/>
            <w:tcBorders>
              <w:top w:val="single" w:sz="4" w:space="0" w:color="auto"/>
              <w:left w:val="single" w:sz="4" w:space="0" w:color="auto"/>
              <w:bottom w:val="single" w:sz="4" w:space="0" w:color="auto"/>
              <w:right w:val="single" w:sz="4" w:space="0" w:color="auto"/>
            </w:tcBorders>
          </w:tcPr>
          <w:p w14:paraId="61EFA981" w14:textId="77777777" w:rsidR="009A02A1" w:rsidRPr="002B08C0" w:rsidRDefault="009A02A1" w:rsidP="00616166">
            <w:pPr>
              <w:pStyle w:val="tabletext"/>
              <w:tabs>
                <w:tab w:val="clear" w:pos="720"/>
              </w:tabs>
              <w:ind w:left="0"/>
              <w:rPr>
                <w:rFonts w:ascii="Arial" w:hAnsi="Arial" w:cs="Arial"/>
              </w:rPr>
            </w:pPr>
            <w:r w:rsidRPr="002B08C0">
              <w:rPr>
                <w:rFonts w:ascii="Arial" w:hAnsi="Arial" w:cs="Arial"/>
              </w:rPr>
              <w:t>Level of debt</w:t>
            </w:r>
          </w:p>
        </w:tc>
        <w:tc>
          <w:tcPr>
            <w:tcW w:w="1707" w:type="dxa"/>
            <w:tcBorders>
              <w:top w:val="single" w:sz="4" w:space="0" w:color="auto"/>
              <w:left w:val="single" w:sz="4" w:space="0" w:color="auto"/>
              <w:bottom w:val="single" w:sz="4" w:space="0" w:color="auto"/>
              <w:right w:val="single" w:sz="4" w:space="0" w:color="auto"/>
            </w:tcBorders>
          </w:tcPr>
          <w:p w14:paraId="4246A8AF" w14:textId="77777777" w:rsidR="009A02A1" w:rsidRPr="002B08C0" w:rsidRDefault="009A02A1" w:rsidP="00616166">
            <w:pPr>
              <w:pStyle w:val="tabletext"/>
              <w:tabs>
                <w:tab w:val="clear" w:pos="720"/>
              </w:tabs>
              <w:ind w:left="0"/>
              <w:rPr>
                <w:rFonts w:ascii="Arial" w:hAnsi="Arial" w:cs="Arial"/>
              </w:rPr>
            </w:pPr>
          </w:p>
        </w:tc>
        <w:tc>
          <w:tcPr>
            <w:tcW w:w="1708" w:type="dxa"/>
            <w:tcBorders>
              <w:top w:val="single" w:sz="4" w:space="0" w:color="auto"/>
              <w:left w:val="single" w:sz="4" w:space="0" w:color="auto"/>
              <w:bottom w:val="single" w:sz="4" w:space="0" w:color="auto"/>
              <w:right w:val="single" w:sz="4" w:space="0" w:color="auto"/>
            </w:tcBorders>
          </w:tcPr>
          <w:p w14:paraId="2BC20DDA" w14:textId="77777777" w:rsidR="009A02A1" w:rsidRPr="002B08C0" w:rsidRDefault="009A02A1" w:rsidP="00616166">
            <w:pPr>
              <w:pStyle w:val="tabletext"/>
              <w:tabs>
                <w:tab w:val="clear" w:pos="720"/>
              </w:tabs>
              <w:ind w:left="0"/>
              <w:rPr>
                <w:rFonts w:ascii="Arial" w:hAnsi="Arial" w:cs="Arial"/>
              </w:rPr>
            </w:pPr>
          </w:p>
        </w:tc>
        <w:tc>
          <w:tcPr>
            <w:tcW w:w="1708" w:type="dxa"/>
            <w:tcBorders>
              <w:top w:val="single" w:sz="4" w:space="0" w:color="auto"/>
              <w:left w:val="single" w:sz="4" w:space="0" w:color="auto"/>
              <w:bottom w:val="single" w:sz="4" w:space="0" w:color="auto"/>
              <w:right w:val="single" w:sz="4" w:space="0" w:color="auto"/>
            </w:tcBorders>
          </w:tcPr>
          <w:p w14:paraId="4E9A3A96" w14:textId="77777777" w:rsidR="009A02A1" w:rsidRPr="002B08C0" w:rsidRDefault="009A02A1" w:rsidP="00616166">
            <w:pPr>
              <w:pStyle w:val="tabletext"/>
              <w:tabs>
                <w:tab w:val="clear" w:pos="720"/>
              </w:tabs>
              <w:ind w:left="0"/>
              <w:rPr>
                <w:rFonts w:ascii="Arial" w:hAnsi="Arial" w:cs="Arial"/>
              </w:rPr>
            </w:pPr>
          </w:p>
        </w:tc>
      </w:tr>
      <w:tr w:rsidR="009A02A1" w:rsidRPr="002B08C0" w14:paraId="743CE004" w14:textId="77777777">
        <w:tc>
          <w:tcPr>
            <w:tcW w:w="3877" w:type="dxa"/>
            <w:tcBorders>
              <w:top w:val="single" w:sz="4" w:space="0" w:color="auto"/>
              <w:left w:val="single" w:sz="4" w:space="0" w:color="auto"/>
              <w:bottom w:val="single" w:sz="4" w:space="0" w:color="auto"/>
              <w:right w:val="single" w:sz="4" w:space="0" w:color="auto"/>
            </w:tcBorders>
          </w:tcPr>
          <w:p w14:paraId="11CBDFF9" w14:textId="77777777" w:rsidR="009A02A1" w:rsidRPr="002B08C0" w:rsidRDefault="009A02A1" w:rsidP="00616166">
            <w:pPr>
              <w:pStyle w:val="tabletext"/>
              <w:tabs>
                <w:tab w:val="clear" w:pos="720"/>
              </w:tabs>
              <w:ind w:left="0"/>
              <w:rPr>
                <w:rFonts w:ascii="Arial" w:hAnsi="Arial" w:cs="Arial"/>
              </w:rPr>
            </w:pPr>
            <w:r w:rsidRPr="002B08C0">
              <w:rPr>
                <w:rFonts w:ascii="Arial" w:hAnsi="Arial" w:cs="Arial"/>
              </w:rPr>
              <w:t>Total current liabilities</w:t>
            </w:r>
          </w:p>
        </w:tc>
        <w:tc>
          <w:tcPr>
            <w:tcW w:w="1707" w:type="dxa"/>
            <w:tcBorders>
              <w:top w:val="single" w:sz="4" w:space="0" w:color="auto"/>
              <w:left w:val="single" w:sz="4" w:space="0" w:color="auto"/>
              <w:bottom w:val="single" w:sz="4" w:space="0" w:color="auto"/>
              <w:right w:val="single" w:sz="4" w:space="0" w:color="auto"/>
            </w:tcBorders>
          </w:tcPr>
          <w:p w14:paraId="555C1073" w14:textId="77777777" w:rsidR="009A02A1" w:rsidRPr="002B08C0" w:rsidRDefault="009A02A1" w:rsidP="00616166">
            <w:pPr>
              <w:pStyle w:val="tabletext"/>
              <w:tabs>
                <w:tab w:val="clear" w:pos="720"/>
              </w:tabs>
              <w:ind w:left="0"/>
              <w:rPr>
                <w:rFonts w:ascii="Arial" w:hAnsi="Arial" w:cs="Arial"/>
              </w:rPr>
            </w:pPr>
          </w:p>
        </w:tc>
        <w:tc>
          <w:tcPr>
            <w:tcW w:w="1708" w:type="dxa"/>
            <w:tcBorders>
              <w:top w:val="single" w:sz="4" w:space="0" w:color="auto"/>
              <w:left w:val="single" w:sz="4" w:space="0" w:color="auto"/>
              <w:bottom w:val="single" w:sz="4" w:space="0" w:color="auto"/>
              <w:right w:val="single" w:sz="4" w:space="0" w:color="auto"/>
            </w:tcBorders>
          </w:tcPr>
          <w:p w14:paraId="47EFE012" w14:textId="77777777" w:rsidR="009A02A1" w:rsidRPr="002B08C0" w:rsidRDefault="009A02A1" w:rsidP="00616166">
            <w:pPr>
              <w:pStyle w:val="tabletext"/>
              <w:tabs>
                <w:tab w:val="clear" w:pos="720"/>
              </w:tabs>
              <w:ind w:left="0"/>
              <w:rPr>
                <w:rFonts w:ascii="Arial" w:hAnsi="Arial" w:cs="Arial"/>
              </w:rPr>
            </w:pPr>
          </w:p>
        </w:tc>
        <w:tc>
          <w:tcPr>
            <w:tcW w:w="1708" w:type="dxa"/>
            <w:tcBorders>
              <w:top w:val="single" w:sz="4" w:space="0" w:color="auto"/>
              <w:left w:val="single" w:sz="4" w:space="0" w:color="auto"/>
              <w:bottom w:val="single" w:sz="4" w:space="0" w:color="auto"/>
              <w:right w:val="single" w:sz="4" w:space="0" w:color="auto"/>
            </w:tcBorders>
          </w:tcPr>
          <w:p w14:paraId="5873F9A4" w14:textId="77777777" w:rsidR="009A02A1" w:rsidRPr="002B08C0" w:rsidRDefault="009A02A1" w:rsidP="00616166">
            <w:pPr>
              <w:pStyle w:val="tabletext"/>
              <w:tabs>
                <w:tab w:val="clear" w:pos="720"/>
              </w:tabs>
              <w:ind w:left="0"/>
              <w:rPr>
                <w:rFonts w:ascii="Arial" w:hAnsi="Arial" w:cs="Arial"/>
              </w:rPr>
            </w:pPr>
          </w:p>
        </w:tc>
      </w:tr>
      <w:tr w:rsidR="009A02A1" w:rsidRPr="002B08C0" w14:paraId="398A6977" w14:textId="77777777">
        <w:tc>
          <w:tcPr>
            <w:tcW w:w="3877" w:type="dxa"/>
            <w:tcBorders>
              <w:top w:val="single" w:sz="4" w:space="0" w:color="auto"/>
              <w:left w:val="single" w:sz="4" w:space="0" w:color="auto"/>
              <w:bottom w:val="single" w:sz="4" w:space="0" w:color="auto"/>
              <w:right w:val="single" w:sz="4" w:space="0" w:color="auto"/>
            </w:tcBorders>
          </w:tcPr>
          <w:p w14:paraId="5E6AF8AE" w14:textId="77777777" w:rsidR="009A02A1" w:rsidRPr="002B08C0" w:rsidRDefault="009A02A1" w:rsidP="00616166">
            <w:pPr>
              <w:pStyle w:val="tabletext"/>
              <w:tabs>
                <w:tab w:val="clear" w:pos="720"/>
              </w:tabs>
              <w:ind w:left="0"/>
              <w:rPr>
                <w:rFonts w:ascii="Arial" w:hAnsi="Arial" w:cs="Arial"/>
              </w:rPr>
            </w:pPr>
            <w:r w:rsidRPr="002B08C0">
              <w:rPr>
                <w:rFonts w:ascii="Arial" w:hAnsi="Arial" w:cs="Arial"/>
              </w:rPr>
              <w:t>Total liabilities</w:t>
            </w:r>
          </w:p>
        </w:tc>
        <w:tc>
          <w:tcPr>
            <w:tcW w:w="1707" w:type="dxa"/>
            <w:tcBorders>
              <w:top w:val="single" w:sz="4" w:space="0" w:color="auto"/>
              <w:left w:val="single" w:sz="4" w:space="0" w:color="auto"/>
              <w:bottom w:val="single" w:sz="4" w:space="0" w:color="auto"/>
              <w:right w:val="single" w:sz="4" w:space="0" w:color="auto"/>
            </w:tcBorders>
          </w:tcPr>
          <w:p w14:paraId="48D31589" w14:textId="77777777" w:rsidR="009A02A1" w:rsidRPr="002B08C0" w:rsidRDefault="009A02A1" w:rsidP="00616166">
            <w:pPr>
              <w:pStyle w:val="tabletext"/>
              <w:tabs>
                <w:tab w:val="clear" w:pos="720"/>
              </w:tabs>
              <w:ind w:left="0"/>
              <w:rPr>
                <w:rFonts w:ascii="Arial" w:hAnsi="Arial" w:cs="Arial"/>
              </w:rPr>
            </w:pPr>
          </w:p>
        </w:tc>
        <w:tc>
          <w:tcPr>
            <w:tcW w:w="1708" w:type="dxa"/>
            <w:tcBorders>
              <w:top w:val="single" w:sz="4" w:space="0" w:color="auto"/>
              <w:left w:val="single" w:sz="4" w:space="0" w:color="auto"/>
              <w:bottom w:val="single" w:sz="4" w:space="0" w:color="auto"/>
              <w:right w:val="single" w:sz="4" w:space="0" w:color="auto"/>
            </w:tcBorders>
          </w:tcPr>
          <w:p w14:paraId="64EDF8F1" w14:textId="77777777" w:rsidR="009A02A1" w:rsidRPr="002B08C0" w:rsidRDefault="009A02A1" w:rsidP="00616166">
            <w:pPr>
              <w:pStyle w:val="tabletext"/>
              <w:tabs>
                <w:tab w:val="clear" w:pos="720"/>
              </w:tabs>
              <w:ind w:left="0"/>
              <w:rPr>
                <w:rFonts w:ascii="Arial" w:hAnsi="Arial" w:cs="Arial"/>
              </w:rPr>
            </w:pPr>
          </w:p>
        </w:tc>
        <w:tc>
          <w:tcPr>
            <w:tcW w:w="1708" w:type="dxa"/>
            <w:tcBorders>
              <w:top w:val="single" w:sz="4" w:space="0" w:color="auto"/>
              <w:left w:val="single" w:sz="4" w:space="0" w:color="auto"/>
              <w:bottom w:val="single" w:sz="4" w:space="0" w:color="auto"/>
              <w:right w:val="single" w:sz="4" w:space="0" w:color="auto"/>
            </w:tcBorders>
          </w:tcPr>
          <w:p w14:paraId="18741D08" w14:textId="77777777" w:rsidR="009A02A1" w:rsidRPr="002B08C0" w:rsidRDefault="009A02A1" w:rsidP="00616166">
            <w:pPr>
              <w:pStyle w:val="tabletext"/>
              <w:tabs>
                <w:tab w:val="clear" w:pos="720"/>
              </w:tabs>
              <w:ind w:left="0"/>
              <w:rPr>
                <w:rFonts w:ascii="Arial" w:hAnsi="Arial" w:cs="Arial"/>
              </w:rPr>
            </w:pPr>
          </w:p>
        </w:tc>
      </w:tr>
      <w:tr w:rsidR="009A02A1" w:rsidRPr="00344D8F" w14:paraId="0B5E6520" w14:textId="77777777">
        <w:tc>
          <w:tcPr>
            <w:tcW w:w="3877" w:type="dxa"/>
            <w:tcBorders>
              <w:top w:val="single" w:sz="4" w:space="0" w:color="auto"/>
              <w:left w:val="single" w:sz="4" w:space="0" w:color="auto"/>
              <w:bottom w:val="single" w:sz="4" w:space="0" w:color="auto"/>
              <w:right w:val="single" w:sz="4" w:space="0" w:color="auto"/>
            </w:tcBorders>
          </w:tcPr>
          <w:p w14:paraId="0DFCBE7E" w14:textId="77777777" w:rsidR="009A02A1" w:rsidRPr="00344D8F" w:rsidRDefault="009A02A1" w:rsidP="00616166">
            <w:pPr>
              <w:pStyle w:val="tabletext"/>
              <w:tabs>
                <w:tab w:val="clear" w:pos="720"/>
              </w:tabs>
              <w:ind w:left="0"/>
              <w:rPr>
                <w:rFonts w:ascii="Arial" w:hAnsi="Arial" w:cs="Arial"/>
              </w:rPr>
            </w:pPr>
            <w:r w:rsidRPr="002B08C0">
              <w:rPr>
                <w:rFonts w:ascii="Arial" w:hAnsi="Arial" w:cs="Arial"/>
              </w:rPr>
              <w:t>Total equity</w:t>
            </w:r>
          </w:p>
        </w:tc>
        <w:tc>
          <w:tcPr>
            <w:tcW w:w="1707" w:type="dxa"/>
            <w:tcBorders>
              <w:top w:val="single" w:sz="4" w:space="0" w:color="auto"/>
              <w:left w:val="single" w:sz="4" w:space="0" w:color="auto"/>
              <w:bottom w:val="single" w:sz="4" w:space="0" w:color="auto"/>
              <w:right w:val="single" w:sz="4" w:space="0" w:color="auto"/>
            </w:tcBorders>
          </w:tcPr>
          <w:p w14:paraId="3424AD75" w14:textId="77777777" w:rsidR="009A02A1" w:rsidRPr="00344D8F" w:rsidRDefault="009A02A1" w:rsidP="00616166">
            <w:pPr>
              <w:pStyle w:val="tabletext"/>
              <w:tabs>
                <w:tab w:val="clear" w:pos="720"/>
              </w:tabs>
              <w:ind w:left="0"/>
              <w:rPr>
                <w:rFonts w:ascii="Arial" w:hAnsi="Arial" w:cs="Arial"/>
              </w:rPr>
            </w:pPr>
          </w:p>
        </w:tc>
        <w:tc>
          <w:tcPr>
            <w:tcW w:w="1708" w:type="dxa"/>
            <w:tcBorders>
              <w:top w:val="single" w:sz="4" w:space="0" w:color="auto"/>
              <w:left w:val="single" w:sz="4" w:space="0" w:color="auto"/>
              <w:bottom w:val="single" w:sz="4" w:space="0" w:color="auto"/>
              <w:right w:val="single" w:sz="4" w:space="0" w:color="auto"/>
            </w:tcBorders>
          </w:tcPr>
          <w:p w14:paraId="7E1F387E" w14:textId="77777777" w:rsidR="009A02A1" w:rsidRPr="00344D8F" w:rsidRDefault="009A02A1" w:rsidP="00616166">
            <w:pPr>
              <w:pStyle w:val="tabletext"/>
              <w:tabs>
                <w:tab w:val="clear" w:pos="720"/>
              </w:tabs>
              <w:ind w:left="0"/>
              <w:rPr>
                <w:rFonts w:ascii="Arial" w:hAnsi="Arial" w:cs="Arial"/>
              </w:rPr>
            </w:pPr>
          </w:p>
        </w:tc>
        <w:tc>
          <w:tcPr>
            <w:tcW w:w="1708" w:type="dxa"/>
            <w:tcBorders>
              <w:top w:val="single" w:sz="4" w:space="0" w:color="auto"/>
              <w:left w:val="single" w:sz="4" w:space="0" w:color="auto"/>
              <w:bottom w:val="single" w:sz="4" w:space="0" w:color="auto"/>
              <w:right w:val="single" w:sz="4" w:space="0" w:color="auto"/>
            </w:tcBorders>
          </w:tcPr>
          <w:p w14:paraId="0EC7358F" w14:textId="77777777" w:rsidR="009A02A1" w:rsidRPr="00344D8F" w:rsidRDefault="009A02A1" w:rsidP="00616166">
            <w:pPr>
              <w:pStyle w:val="tabletext"/>
              <w:tabs>
                <w:tab w:val="clear" w:pos="720"/>
              </w:tabs>
              <w:ind w:left="0"/>
              <w:rPr>
                <w:rFonts w:ascii="Arial" w:hAnsi="Arial" w:cs="Arial"/>
              </w:rPr>
            </w:pPr>
          </w:p>
        </w:tc>
      </w:tr>
    </w:tbl>
    <w:p w14:paraId="3F5A3C9D" w14:textId="77777777" w:rsidR="009A02A1" w:rsidRDefault="009A02A1" w:rsidP="00616166">
      <w:pPr>
        <w:pStyle w:val="Heading1"/>
        <w:pageBreakBefore/>
      </w:pPr>
      <w:bookmarkStart w:id="74" w:name="_Toc87418332"/>
      <w:bookmarkStart w:id="75" w:name="_Toc103658821"/>
      <w:bookmarkStart w:id="76" w:name="_AGSRef2262920"/>
      <w:bookmarkStart w:id="77" w:name="_AGSRef82741183"/>
      <w:bookmarkStart w:id="78" w:name="_AGSRef8189356"/>
      <w:bookmarkStart w:id="79" w:name="_AGSRef19192248"/>
      <w:bookmarkStart w:id="80" w:name="_AGSRef14998108"/>
      <w:bookmarkStart w:id="81" w:name="_AGSRef92878597"/>
      <w:bookmarkStart w:id="82" w:name="_Toc114912391"/>
      <w:bookmarkStart w:id="83" w:name="_Ref176168253"/>
      <w:bookmarkStart w:id="84" w:name="_Ref176168258"/>
      <w:bookmarkStart w:id="85" w:name="_AGSRef10302263"/>
      <w:bookmarkStart w:id="86" w:name="_AGSRef16282159"/>
      <w:bookmarkStart w:id="87" w:name="_AGSRef39029145"/>
      <w:bookmarkStart w:id="88" w:name="_AGSRef48989474"/>
      <w:bookmarkStart w:id="89" w:name="_Ref181593512"/>
      <w:bookmarkStart w:id="90" w:name="_Ref181594303"/>
      <w:bookmarkStart w:id="91" w:name="_Ref506285802"/>
      <w:r>
        <w:lastRenderedPageBreak/>
        <w:t>Attachment 8: Statement of Compliance</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03D43186" w14:textId="38686711" w:rsidR="009A02A1" w:rsidRDefault="009A02A1" w:rsidP="00616166">
      <w:pPr>
        <w:pStyle w:val="PlainParagraph"/>
      </w:pPr>
      <w:r>
        <w:t xml:space="preserve">Tenderers submit their Tenders on the basis that they comply with all requirements specified in the body of the RFT. In the case of the Schedules to the RFT including the description of the </w:t>
      </w:r>
      <w:r w:rsidR="00993B8B">
        <w:t>Supplies</w:t>
      </w:r>
      <w:r w:rsidR="00834446">
        <w:t xml:space="preserve"> </w:t>
      </w:r>
      <w:r>
        <w:t>in Schedule 1 and the Draft Contract in Schedule 3. Tenderers’ compliance is subject to any exceptions noted in their response to this Schedule.</w:t>
      </w:r>
    </w:p>
    <w:p w14:paraId="7E7C9706" w14:textId="1846D750" w:rsidR="009A02A1" w:rsidRPr="00FF4AC4" w:rsidRDefault="009A02A1" w:rsidP="00616166">
      <w:pPr>
        <w:pStyle w:val="PlainParagraph"/>
      </w:pPr>
      <w:r>
        <w:t>Tender</w:t>
      </w:r>
      <w:r w:rsidRPr="00FF4AC4">
        <w:t xml:space="preserve">ers should indicate compliance with each </w:t>
      </w:r>
      <w:r>
        <w:t xml:space="preserve">paragraph of the description to the </w:t>
      </w:r>
      <w:r w:rsidR="00B05033">
        <w:t xml:space="preserve">Supplies </w:t>
      </w:r>
      <w:r>
        <w:t xml:space="preserve">and each </w:t>
      </w:r>
      <w:r w:rsidRPr="00FF4AC4">
        <w:t xml:space="preserve">provision of the Draft Contract including all schedules and attachments, taking into account any amendments to those </w:t>
      </w:r>
      <w:r>
        <w:t>provisions</w:t>
      </w:r>
      <w:r w:rsidRPr="00FF4AC4">
        <w:t xml:space="preserve"> that may have been issued by </w:t>
      </w:r>
      <w:r w:rsidR="00206C84">
        <w:t>the High Court</w:t>
      </w:r>
      <w:r w:rsidR="00206C84" w:rsidRPr="00FF4AC4">
        <w:t xml:space="preserve"> </w:t>
      </w:r>
      <w:r>
        <w:t>during the RFT process.</w:t>
      </w:r>
      <w:r w:rsidRPr="00FF4AC4">
        <w:t xml:space="preserve"> </w:t>
      </w:r>
      <w:r>
        <w:t>Tender</w:t>
      </w:r>
      <w:r w:rsidRPr="00FF4AC4">
        <w:t>ers should note that the extent of non-compliance will be a fac</w:t>
      </w:r>
      <w:r>
        <w:t xml:space="preserve">tor in the evaluation process. </w:t>
      </w:r>
      <w:r w:rsidRPr="00FF4AC4">
        <w:t xml:space="preserve">The compliance statement will form the basis for any contract negotiations that may occur with a </w:t>
      </w:r>
      <w:r>
        <w:t>Tender</w:t>
      </w:r>
      <w:r w:rsidRPr="00FF4AC4">
        <w:t>er.</w:t>
      </w:r>
    </w:p>
    <w:p w14:paraId="0CBACDF9" w14:textId="77777777" w:rsidR="009A02A1" w:rsidRPr="00FF4AC4" w:rsidRDefault="009A02A1" w:rsidP="00616166">
      <w:pPr>
        <w:pStyle w:val="PlainParagraph"/>
      </w:pPr>
      <w:r w:rsidRPr="00FF4AC4">
        <w:t xml:space="preserve">In respect of the compliance statement, </w:t>
      </w:r>
      <w:r>
        <w:t>Tender</w:t>
      </w:r>
      <w:r w:rsidRPr="00FF4AC4">
        <w:t>ers should indicate their level of compliance with each provision using one of the terms “complies”, “does not comply”, “partially complies” and “not applicable”</w:t>
      </w:r>
      <w:r>
        <w:t xml:space="preserve">. </w:t>
      </w:r>
      <w:r w:rsidRPr="00FF4AC4">
        <w:t>These terms have the following meanings:</w:t>
      </w:r>
    </w:p>
    <w:tbl>
      <w:tblPr>
        <w:tblW w:w="7797" w:type="dxa"/>
        <w:tblInd w:w="1134" w:type="dxa"/>
        <w:tblLook w:val="01E0" w:firstRow="1" w:lastRow="1" w:firstColumn="1" w:lastColumn="1" w:noHBand="0" w:noVBand="0"/>
      </w:tblPr>
      <w:tblGrid>
        <w:gridCol w:w="1985"/>
        <w:gridCol w:w="5812"/>
      </w:tblGrid>
      <w:tr w:rsidR="009A02A1" w:rsidRPr="002510C6" w14:paraId="11089E9F" w14:textId="77777777" w:rsidTr="00616166">
        <w:tc>
          <w:tcPr>
            <w:tcW w:w="1985" w:type="dxa"/>
          </w:tcPr>
          <w:p w14:paraId="757C889E" w14:textId="77777777" w:rsidR="009A02A1" w:rsidRPr="006F3693" w:rsidRDefault="009A02A1" w:rsidP="00616166">
            <w:pPr>
              <w:pStyle w:val="DefinedTerm"/>
            </w:pPr>
            <w:r w:rsidRPr="006F3693">
              <w:t>complies</w:t>
            </w:r>
          </w:p>
        </w:tc>
        <w:tc>
          <w:tcPr>
            <w:tcW w:w="5812" w:type="dxa"/>
          </w:tcPr>
          <w:p w14:paraId="45921A52" w14:textId="77777777" w:rsidR="009A02A1" w:rsidRPr="006F3693" w:rsidRDefault="009A02A1" w:rsidP="00616166">
            <w:pPr>
              <w:pStyle w:val="Definition"/>
            </w:pPr>
            <w:r w:rsidRPr="006F3693">
              <w:t xml:space="preserve">means that the </w:t>
            </w:r>
            <w:r>
              <w:t>Tender</w:t>
            </w:r>
            <w:r w:rsidRPr="006F3693">
              <w:t>er will comply without amendment</w:t>
            </w:r>
          </w:p>
        </w:tc>
      </w:tr>
      <w:tr w:rsidR="009A02A1" w:rsidRPr="002510C6" w14:paraId="4BB68814" w14:textId="77777777" w:rsidTr="00616166">
        <w:tc>
          <w:tcPr>
            <w:tcW w:w="1985" w:type="dxa"/>
          </w:tcPr>
          <w:p w14:paraId="12BA03A5" w14:textId="77777777" w:rsidR="009A02A1" w:rsidRPr="006F3693" w:rsidRDefault="009A02A1" w:rsidP="00616166">
            <w:pPr>
              <w:pStyle w:val="DefinedTerm"/>
            </w:pPr>
            <w:r w:rsidRPr="006F3693">
              <w:t>does not comply</w:t>
            </w:r>
          </w:p>
        </w:tc>
        <w:tc>
          <w:tcPr>
            <w:tcW w:w="5812" w:type="dxa"/>
          </w:tcPr>
          <w:p w14:paraId="052A882B" w14:textId="77777777" w:rsidR="009A02A1" w:rsidRPr="006F3693" w:rsidRDefault="009A02A1" w:rsidP="00616166">
            <w:pPr>
              <w:pStyle w:val="Definition"/>
            </w:pPr>
            <w:r w:rsidRPr="006F3693">
              <w:t xml:space="preserve">means that the </w:t>
            </w:r>
            <w:r>
              <w:t>Tender</w:t>
            </w:r>
            <w:r w:rsidRPr="006F3693">
              <w:t>er will not comply without amendment</w:t>
            </w:r>
          </w:p>
        </w:tc>
      </w:tr>
      <w:tr w:rsidR="009A02A1" w:rsidRPr="002510C6" w14:paraId="099B8782" w14:textId="77777777" w:rsidTr="00616166">
        <w:tc>
          <w:tcPr>
            <w:tcW w:w="1985" w:type="dxa"/>
          </w:tcPr>
          <w:p w14:paraId="348F326B" w14:textId="77777777" w:rsidR="009A02A1" w:rsidRPr="006F3693" w:rsidRDefault="009A02A1" w:rsidP="00616166">
            <w:pPr>
              <w:pStyle w:val="DefinedTerm"/>
            </w:pPr>
            <w:r w:rsidRPr="006F3693">
              <w:t>partially complies</w:t>
            </w:r>
          </w:p>
        </w:tc>
        <w:tc>
          <w:tcPr>
            <w:tcW w:w="5812" w:type="dxa"/>
          </w:tcPr>
          <w:p w14:paraId="748E13D3" w14:textId="77777777" w:rsidR="009A02A1" w:rsidRPr="006F3693" w:rsidRDefault="009A02A1" w:rsidP="00616166">
            <w:pPr>
              <w:pStyle w:val="Definition"/>
            </w:pPr>
            <w:r w:rsidRPr="006F3693">
              <w:t xml:space="preserve">means that the </w:t>
            </w:r>
            <w:r>
              <w:t>Tender</w:t>
            </w:r>
            <w:r w:rsidRPr="006F3693">
              <w:t>er will comply partially and that some amendment is required</w:t>
            </w:r>
          </w:p>
        </w:tc>
      </w:tr>
      <w:tr w:rsidR="009A02A1" w:rsidRPr="002510C6" w14:paraId="55203F3A" w14:textId="77777777" w:rsidTr="00616166">
        <w:tc>
          <w:tcPr>
            <w:tcW w:w="1985" w:type="dxa"/>
          </w:tcPr>
          <w:p w14:paraId="2EAA3176" w14:textId="77777777" w:rsidR="009A02A1" w:rsidRPr="006F3693" w:rsidRDefault="009A02A1" w:rsidP="00616166">
            <w:pPr>
              <w:pStyle w:val="DefinedTerm"/>
            </w:pPr>
            <w:r w:rsidRPr="006F3693">
              <w:t>not applicable</w:t>
            </w:r>
          </w:p>
        </w:tc>
        <w:tc>
          <w:tcPr>
            <w:tcW w:w="5812" w:type="dxa"/>
          </w:tcPr>
          <w:p w14:paraId="52384E4A" w14:textId="77777777" w:rsidR="009A02A1" w:rsidRPr="006F3693" w:rsidRDefault="009A02A1" w:rsidP="00616166">
            <w:pPr>
              <w:pStyle w:val="Definition"/>
            </w:pPr>
            <w:r w:rsidRPr="006F3693">
              <w:t xml:space="preserve">means that the provision does not apply to the </w:t>
            </w:r>
            <w:r>
              <w:t>Tender</w:t>
            </w:r>
            <w:r w:rsidRPr="006F3693">
              <w:t>er or is to be completed (e.g. the schedule item dealing with fees).</w:t>
            </w:r>
          </w:p>
        </w:tc>
      </w:tr>
    </w:tbl>
    <w:p w14:paraId="512685D0" w14:textId="77777777" w:rsidR="009A02A1" w:rsidRPr="00FF4AC4" w:rsidRDefault="009A02A1" w:rsidP="00616166">
      <w:pPr>
        <w:pStyle w:val="PlainParagraph"/>
      </w:pPr>
      <w:r w:rsidRPr="00FF4AC4">
        <w:t xml:space="preserve">The </w:t>
      </w:r>
      <w:r>
        <w:t>Tender</w:t>
      </w:r>
      <w:r w:rsidRPr="00FF4AC4">
        <w:t xml:space="preserve">er will be taken to be and assessed as compliant with any </w:t>
      </w:r>
      <w:r>
        <w:t>provision</w:t>
      </w:r>
      <w:r w:rsidRPr="00FF4AC4">
        <w:t>, schedule or attachment which it does not lis</w:t>
      </w:r>
      <w:r>
        <w:t>t in the compliance statement. Tender</w:t>
      </w:r>
      <w:r w:rsidRPr="00FF4AC4">
        <w:t xml:space="preserve">ers may group </w:t>
      </w:r>
      <w:r>
        <w:t xml:space="preserve">provisions </w:t>
      </w:r>
      <w:r w:rsidRPr="00FF4AC4">
        <w:t xml:space="preserve">where the response is the same for each of those </w:t>
      </w:r>
      <w:r>
        <w:t>provisions</w:t>
      </w:r>
      <w:r w:rsidRPr="00FF4AC4">
        <w:t>. For example ‘</w:t>
      </w:r>
      <w:r>
        <w:t>Paragraphs</w:t>
      </w:r>
      <w:r w:rsidRPr="00FF4AC4">
        <w:t xml:space="preserve"> 3.1 to 3.15 – Does Not Comply’</w:t>
      </w:r>
      <w:r>
        <w:t>, or ‘Schedule 1 - Complies’</w:t>
      </w:r>
      <w:r w:rsidRPr="00FF4AC4">
        <w:t>.</w:t>
      </w:r>
    </w:p>
    <w:p w14:paraId="4DE84C10" w14:textId="77777777" w:rsidR="009A02A1" w:rsidRPr="00FF4AC4" w:rsidRDefault="009A02A1" w:rsidP="00616166">
      <w:pPr>
        <w:pStyle w:val="PlainParagraph"/>
      </w:pPr>
      <w:r w:rsidRPr="00FF4AC4">
        <w:t xml:space="preserve">Where a </w:t>
      </w:r>
      <w:r>
        <w:t>Tender</w:t>
      </w:r>
      <w:r w:rsidRPr="00FF4AC4">
        <w:t xml:space="preserve">er does not comply or only partially complies with a provision, the extent of non-compliance should be stated in full in the compliance statement. In this case, the </w:t>
      </w:r>
      <w:r>
        <w:t>Tender</w:t>
      </w:r>
      <w:r w:rsidRPr="00FF4AC4">
        <w:t>er should then provide:</w:t>
      </w:r>
    </w:p>
    <w:p w14:paraId="63BAD0EF" w14:textId="77777777" w:rsidR="009A02A1" w:rsidRPr="00966ADD" w:rsidRDefault="009A02A1" w:rsidP="009A02A1">
      <w:pPr>
        <w:pStyle w:val="Plainparaa"/>
        <w:tabs>
          <w:tab w:val="clear" w:pos="425"/>
        </w:tabs>
        <w:ind w:left="1559"/>
      </w:pPr>
      <w:r w:rsidRPr="00966ADD">
        <w:t>specific reasons for the partial or non-compliance; and</w:t>
      </w:r>
    </w:p>
    <w:p w14:paraId="10EE59D6" w14:textId="77777777" w:rsidR="009A02A1" w:rsidRPr="00966ADD" w:rsidRDefault="009A02A1" w:rsidP="009A02A1">
      <w:pPr>
        <w:pStyle w:val="Plainparaa"/>
        <w:tabs>
          <w:tab w:val="clear" w:pos="425"/>
        </w:tabs>
        <w:ind w:left="1559"/>
      </w:pPr>
      <w:r w:rsidRPr="00966ADD">
        <w:t>specific language of any proposed amendments, including any deletions or additional provisions.</w:t>
      </w:r>
    </w:p>
    <w:p w14:paraId="22F927A2" w14:textId="03A2F7AF" w:rsidR="009A02A1" w:rsidRDefault="009A02A1" w:rsidP="00616166">
      <w:pPr>
        <w:pStyle w:val="PlainParagraph"/>
      </w:pPr>
      <w:r w:rsidRPr="002510C6">
        <w:t xml:space="preserve">In accordance with </w:t>
      </w:r>
      <w:r>
        <w:t xml:space="preserve">paragraph </w:t>
      </w:r>
      <w:r>
        <w:fldChar w:fldCharType="begin"/>
      </w:r>
      <w:r>
        <w:instrText xml:space="preserve"> REF _AGSRef40184205 \w \h </w:instrText>
      </w:r>
      <w:r>
        <w:fldChar w:fldCharType="separate"/>
      </w:r>
      <w:r w:rsidR="007E3830">
        <w:t>5.2.3</w:t>
      </w:r>
      <w:r>
        <w:fldChar w:fldCharType="end"/>
      </w:r>
      <w:r w:rsidRPr="002510C6">
        <w:t xml:space="preserve">, </w:t>
      </w:r>
      <w:r>
        <w:t>Tender</w:t>
      </w:r>
      <w:r w:rsidRPr="002510C6">
        <w:t>s should also include in their compliance statement any request that information be treated as confidential following the award of a contract to it.</w:t>
      </w:r>
    </w:p>
    <w:p w14:paraId="4B7230DE" w14:textId="77777777" w:rsidR="009A02A1" w:rsidRDefault="009A02A1" w:rsidP="00616166">
      <w:pPr>
        <w:pStyle w:val="PlainParagraph"/>
      </w:pPr>
      <w:r w:rsidRPr="002510C6">
        <w:lastRenderedPageBreak/>
        <w:t>The following format should be used in completing the compliance statement:</w:t>
      </w:r>
    </w:p>
    <w:p w14:paraId="2C0A92FE" w14:textId="77777777" w:rsidR="009A02A1" w:rsidRPr="00966ADD" w:rsidRDefault="009A02A1" w:rsidP="00616166">
      <w:pPr>
        <w:pStyle w:val="Heading2"/>
      </w:pPr>
      <w:r>
        <w:t xml:space="preserve">Table 1: </w:t>
      </w:r>
      <w:r w:rsidRPr="00966ADD">
        <w:t xml:space="preserve">Compliance with </w:t>
      </w:r>
      <w:r>
        <w:t>Statement of Requirement in Schedule 1 of the RFT</w:t>
      </w:r>
      <w:r w:rsidRPr="00966ADD">
        <w:t xml:space="preserv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700"/>
        <w:gridCol w:w="3097"/>
      </w:tblGrid>
      <w:tr w:rsidR="009A02A1" w:rsidRPr="006F3693" w14:paraId="2AB8D571" w14:textId="77777777" w:rsidTr="00616166">
        <w:tc>
          <w:tcPr>
            <w:tcW w:w="2214" w:type="dxa"/>
            <w:tcBorders>
              <w:top w:val="single" w:sz="4" w:space="0" w:color="auto"/>
              <w:left w:val="single" w:sz="4" w:space="0" w:color="auto"/>
              <w:bottom w:val="single" w:sz="4" w:space="0" w:color="auto"/>
              <w:right w:val="single" w:sz="4" w:space="0" w:color="auto"/>
            </w:tcBorders>
            <w:shd w:val="pct15" w:color="auto" w:fill="auto"/>
          </w:tcPr>
          <w:p w14:paraId="2CB5D58B" w14:textId="77777777" w:rsidR="009A02A1" w:rsidRPr="006F3693" w:rsidRDefault="009A02A1" w:rsidP="00616166">
            <w:pPr>
              <w:pStyle w:val="tabletext"/>
              <w:tabs>
                <w:tab w:val="clear" w:pos="720"/>
              </w:tabs>
              <w:ind w:left="0"/>
              <w:rPr>
                <w:rFonts w:ascii="Arial" w:hAnsi="Arial" w:cs="Arial"/>
              </w:rPr>
            </w:pPr>
            <w:r>
              <w:rPr>
                <w:rFonts w:ascii="Arial" w:hAnsi="Arial" w:cs="Arial"/>
              </w:rPr>
              <w:t>Paragraph</w:t>
            </w:r>
            <w:r w:rsidRPr="006F3693">
              <w:rPr>
                <w:rFonts w:ascii="Arial" w:hAnsi="Arial" w:cs="Arial"/>
              </w:rPr>
              <w:t>/schedule/attachment</w:t>
            </w:r>
          </w:p>
        </w:tc>
        <w:tc>
          <w:tcPr>
            <w:tcW w:w="2700" w:type="dxa"/>
            <w:tcBorders>
              <w:top w:val="single" w:sz="4" w:space="0" w:color="auto"/>
              <w:left w:val="single" w:sz="4" w:space="0" w:color="auto"/>
              <w:bottom w:val="single" w:sz="4" w:space="0" w:color="auto"/>
              <w:right w:val="single" w:sz="4" w:space="0" w:color="auto"/>
            </w:tcBorders>
            <w:shd w:val="pct15" w:color="auto" w:fill="auto"/>
          </w:tcPr>
          <w:p w14:paraId="56CE02F9" w14:textId="77777777" w:rsidR="009A02A1" w:rsidRPr="006F3693" w:rsidRDefault="009A02A1" w:rsidP="00616166">
            <w:pPr>
              <w:pStyle w:val="tabletext"/>
              <w:tabs>
                <w:tab w:val="clear" w:pos="720"/>
              </w:tabs>
              <w:ind w:left="0"/>
              <w:rPr>
                <w:rFonts w:ascii="Arial" w:hAnsi="Arial" w:cs="Arial"/>
              </w:rPr>
            </w:pPr>
            <w:r w:rsidRPr="006F3693">
              <w:rPr>
                <w:rFonts w:ascii="Arial" w:hAnsi="Arial" w:cs="Arial"/>
              </w:rPr>
              <w:t>Nature of compliance</w:t>
            </w:r>
          </w:p>
        </w:tc>
        <w:tc>
          <w:tcPr>
            <w:tcW w:w="3097" w:type="dxa"/>
            <w:tcBorders>
              <w:top w:val="single" w:sz="4" w:space="0" w:color="auto"/>
              <w:left w:val="single" w:sz="4" w:space="0" w:color="auto"/>
              <w:bottom w:val="single" w:sz="4" w:space="0" w:color="auto"/>
              <w:right w:val="single" w:sz="4" w:space="0" w:color="auto"/>
            </w:tcBorders>
            <w:shd w:val="pct15" w:color="auto" w:fill="auto"/>
          </w:tcPr>
          <w:p w14:paraId="3854DD41" w14:textId="77777777" w:rsidR="009A02A1" w:rsidRPr="006F3693" w:rsidRDefault="009A02A1" w:rsidP="00616166">
            <w:pPr>
              <w:pStyle w:val="tabletext"/>
              <w:tabs>
                <w:tab w:val="clear" w:pos="720"/>
              </w:tabs>
              <w:ind w:left="0"/>
              <w:rPr>
                <w:rFonts w:ascii="Arial" w:hAnsi="Arial" w:cs="Arial"/>
              </w:rPr>
            </w:pPr>
            <w:r w:rsidRPr="006F3693">
              <w:rPr>
                <w:rFonts w:ascii="Arial" w:hAnsi="Arial" w:cs="Arial"/>
              </w:rPr>
              <w:t>Proposed wording of any amendment to the provision</w:t>
            </w:r>
          </w:p>
        </w:tc>
      </w:tr>
      <w:tr w:rsidR="009A02A1" w:rsidRPr="002510C6" w14:paraId="3DB68E29" w14:textId="77777777" w:rsidTr="00616166">
        <w:tc>
          <w:tcPr>
            <w:tcW w:w="2214" w:type="dxa"/>
            <w:tcBorders>
              <w:top w:val="single" w:sz="4" w:space="0" w:color="auto"/>
              <w:left w:val="single" w:sz="4" w:space="0" w:color="auto"/>
              <w:bottom w:val="single" w:sz="4" w:space="0" w:color="auto"/>
              <w:right w:val="single" w:sz="4" w:space="0" w:color="auto"/>
            </w:tcBorders>
          </w:tcPr>
          <w:p w14:paraId="0FE106D4" w14:textId="77777777" w:rsidR="009A02A1" w:rsidRPr="002510C6" w:rsidRDefault="009A02A1" w:rsidP="00616166">
            <w:pPr>
              <w:pStyle w:val="NormalTables"/>
            </w:pPr>
          </w:p>
        </w:tc>
        <w:tc>
          <w:tcPr>
            <w:tcW w:w="2700" w:type="dxa"/>
            <w:tcBorders>
              <w:top w:val="single" w:sz="4" w:space="0" w:color="auto"/>
              <w:left w:val="single" w:sz="4" w:space="0" w:color="auto"/>
              <w:bottom w:val="single" w:sz="4" w:space="0" w:color="auto"/>
              <w:right w:val="single" w:sz="4" w:space="0" w:color="auto"/>
            </w:tcBorders>
          </w:tcPr>
          <w:p w14:paraId="46CF9E06" w14:textId="77777777" w:rsidR="009A02A1" w:rsidRPr="002510C6" w:rsidRDefault="009A02A1" w:rsidP="00616166">
            <w:pPr>
              <w:pStyle w:val="NormalTables"/>
            </w:pPr>
          </w:p>
        </w:tc>
        <w:tc>
          <w:tcPr>
            <w:tcW w:w="3097" w:type="dxa"/>
            <w:tcBorders>
              <w:top w:val="single" w:sz="4" w:space="0" w:color="auto"/>
              <w:left w:val="single" w:sz="4" w:space="0" w:color="auto"/>
              <w:bottom w:val="single" w:sz="4" w:space="0" w:color="auto"/>
              <w:right w:val="single" w:sz="4" w:space="0" w:color="auto"/>
            </w:tcBorders>
          </w:tcPr>
          <w:p w14:paraId="25EE3010" w14:textId="77777777" w:rsidR="009A02A1" w:rsidRPr="002510C6" w:rsidRDefault="009A02A1" w:rsidP="00616166">
            <w:pPr>
              <w:pStyle w:val="NormalTables"/>
            </w:pPr>
          </w:p>
        </w:tc>
      </w:tr>
      <w:tr w:rsidR="009A02A1" w:rsidRPr="002510C6" w14:paraId="60ADD92B" w14:textId="77777777" w:rsidTr="00616166">
        <w:tc>
          <w:tcPr>
            <w:tcW w:w="2214" w:type="dxa"/>
            <w:tcBorders>
              <w:top w:val="single" w:sz="4" w:space="0" w:color="auto"/>
              <w:left w:val="single" w:sz="4" w:space="0" w:color="auto"/>
              <w:bottom w:val="single" w:sz="4" w:space="0" w:color="auto"/>
              <w:right w:val="single" w:sz="4" w:space="0" w:color="auto"/>
            </w:tcBorders>
          </w:tcPr>
          <w:p w14:paraId="1F788527" w14:textId="77777777" w:rsidR="009A02A1" w:rsidRPr="002510C6" w:rsidRDefault="009A02A1" w:rsidP="00616166">
            <w:pPr>
              <w:pStyle w:val="NormalTables"/>
            </w:pPr>
          </w:p>
        </w:tc>
        <w:tc>
          <w:tcPr>
            <w:tcW w:w="2700" w:type="dxa"/>
            <w:tcBorders>
              <w:top w:val="single" w:sz="4" w:space="0" w:color="auto"/>
              <w:left w:val="single" w:sz="4" w:space="0" w:color="auto"/>
              <w:bottom w:val="single" w:sz="4" w:space="0" w:color="auto"/>
              <w:right w:val="single" w:sz="4" w:space="0" w:color="auto"/>
            </w:tcBorders>
          </w:tcPr>
          <w:p w14:paraId="6D98DCDE" w14:textId="77777777" w:rsidR="009A02A1" w:rsidRPr="002510C6" w:rsidRDefault="009A02A1" w:rsidP="00616166">
            <w:pPr>
              <w:pStyle w:val="NormalTables"/>
            </w:pPr>
          </w:p>
        </w:tc>
        <w:tc>
          <w:tcPr>
            <w:tcW w:w="3097" w:type="dxa"/>
            <w:tcBorders>
              <w:top w:val="single" w:sz="4" w:space="0" w:color="auto"/>
              <w:left w:val="single" w:sz="4" w:space="0" w:color="auto"/>
              <w:bottom w:val="single" w:sz="4" w:space="0" w:color="auto"/>
              <w:right w:val="single" w:sz="4" w:space="0" w:color="auto"/>
            </w:tcBorders>
          </w:tcPr>
          <w:p w14:paraId="1C5E173A" w14:textId="77777777" w:rsidR="009A02A1" w:rsidRPr="002510C6" w:rsidRDefault="009A02A1" w:rsidP="00616166">
            <w:pPr>
              <w:pStyle w:val="NormalTables"/>
            </w:pPr>
          </w:p>
        </w:tc>
      </w:tr>
      <w:tr w:rsidR="009A02A1" w:rsidRPr="002510C6" w14:paraId="289EBC58" w14:textId="77777777" w:rsidTr="00616166">
        <w:tc>
          <w:tcPr>
            <w:tcW w:w="2214" w:type="dxa"/>
            <w:tcBorders>
              <w:top w:val="single" w:sz="4" w:space="0" w:color="auto"/>
              <w:left w:val="single" w:sz="4" w:space="0" w:color="auto"/>
              <w:bottom w:val="single" w:sz="4" w:space="0" w:color="auto"/>
              <w:right w:val="single" w:sz="4" w:space="0" w:color="auto"/>
            </w:tcBorders>
          </w:tcPr>
          <w:p w14:paraId="0871434E" w14:textId="77777777" w:rsidR="009A02A1" w:rsidRPr="002510C6" w:rsidRDefault="009A02A1" w:rsidP="00616166">
            <w:pPr>
              <w:pStyle w:val="NormalTables"/>
            </w:pPr>
          </w:p>
        </w:tc>
        <w:tc>
          <w:tcPr>
            <w:tcW w:w="2700" w:type="dxa"/>
            <w:tcBorders>
              <w:top w:val="single" w:sz="4" w:space="0" w:color="auto"/>
              <w:left w:val="single" w:sz="4" w:space="0" w:color="auto"/>
              <w:bottom w:val="single" w:sz="4" w:space="0" w:color="auto"/>
              <w:right w:val="single" w:sz="4" w:space="0" w:color="auto"/>
            </w:tcBorders>
          </w:tcPr>
          <w:p w14:paraId="7C2FC466" w14:textId="77777777" w:rsidR="009A02A1" w:rsidRPr="002510C6" w:rsidRDefault="009A02A1" w:rsidP="00616166">
            <w:pPr>
              <w:pStyle w:val="NormalTables"/>
            </w:pPr>
          </w:p>
        </w:tc>
        <w:tc>
          <w:tcPr>
            <w:tcW w:w="3097" w:type="dxa"/>
            <w:tcBorders>
              <w:top w:val="single" w:sz="4" w:space="0" w:color="auto"/>
              <w:left w:val="single" w:sz="4" w:space="0" w:color="auto"/>
              <w:bottom w:val="single" w:sz="4" w:space="0" w:color="auto"/>
              <w:right w:val="single" w:sz="4" w:space="0" w:color="auto"/>
            </w:tcBorders>
          </w:tcPr>
          <w:p w14:paraId="4F8E7EAE" w14:textId="77777777" w:rsidR="009A02A1" w:rsidRPr="002510C6" w:rsidRDefault="009A02A1" w:rsidP="00616166">
            <w:pPr>
              <w:pStyle w:val="NormalTables"/>
            </w:pPr>
          </w:p>
        </w:tc>
      </w:tr>
      <w:tr w:rsidR="009A02A1" w:rsidRPr="002510C6" w14:paraId="79F9E8EF" w14:textId="77777777" w:rsidTr="00616166">
        <w:tc>
          <w:tcPr>
            <w:tcW w:w="2214" w:type="dxa"/>
            <w:tcBorders>
              <w:top w:val="single" w:sz="4" w:space="0" w:color="auto"/>
              <w:left w:val="single" w:sz="4" w:space="0" w:color="auto"/>
              <w:bottom w:val="single" w:sz="4" w:space="0" w:color="auto"/>
              <w:right w:val="single" w:sz="4" w:space="0" w:color="auto"/>
            </w:tcBorders>
          </w:tcPr>
          <w:p w14:paraId="6CAC3B5B" w14:textId="77777777" w:rsidR="009A02A1" w:rsidRPr="002510C6" w:rsidRDefault="009A02A1" w:rsidP="00616166">
            <w:pPr>
              <w:pStyle w:val="NormalTables"/>
            </w:pPr>
          </w:p>
        </w:tc>
        <w:tc>
          <w:tcPr>
            <w:tcW w:w="2700" w:type="dxa"/>
            <w:tcBorders>
              <w:top w:val="single" w:sz="4" w:space="0" w:color="auto"/>
              <w:left w:val="single" w:sz="4" w:space="0" w:color="auto"/>
              <w:bottom w:val="single" w:sz="4" w:space="0" w:color="auto"/>
              <w:right w:val="single" w:sz="4" w:space="0" w:color="auto"/>
            </w:tcBorders>
          </w:tcPr>
          <w:p w14:paraId="266E0586" w14:textId="77777777" w:rsidR="009A02A1" w:rsidRPr="002510C6" w:rsidRDefault="009A02A1" w:rsidP="00616166">
            <w:pPr>
              <w:pStyle w:val="NormalTables"/>
            </w:pPr>
          </w:p>
        </w:tc>
        <w:tc>
          <w:tcPr>
            <w:tcW w:w="3097" w:type="dxa"/>
            <w:tcBorders>
              <w:top w:val="single" w:sz="4" w:space="0" w:color="auto"/>
              <w:left w:val="single" w:sz="4" w:space="0" w:color="auto"/>
              <w:bottom w:val="single" w:sz="4" w:space="0" w:color="auto"/>
              <w:right w:val="single" w:sz="4" w:space="0" w:color="auto"/>
            </w:tcBorders>
          </w:tcPr>
          <w:p w14:paraId="65D6BC12" w14:textId="77777777" w:rsidR="009A02A1" w:rsidRPr="002510C6" w:rsidRDefault="009A02A1" w:rsidP="00616166">
            <w:pPr>
              <w:pStyle w:val="NormalTables"/>
            </w:pPr>
          </w:p>
        </w:tc>
      </w:tr>
      <w:tr w:rsidR="009A02A1" w:rsidRPr="002510C6" w14:paraId="371D5354" w14:textId="77777777" w:rsidTr="00616166">
        <w:tc>
          <w:tcPr>
            <w:tcW w:w="2214" w:type="dxa"/>
            <w:tcBorders>
              <w:top w:val="single" w:sz="4" w:space="0" w:color="auto"/>
              <w:left w:val="single" w:sz="4" w:space="0" w:color="auto"/>
              <w:bottom w:val="single" w:sz="4" w:space="0" w:color="auto"/>
              <w:right w:val="single" w:sz="4" w:space="0" w:color="auto"/>
            </w:tcBorders>
          </w:tcPr>
          <w:p w14:paraId="036A1655" w14:textId="77777777" w:rsidR="009A02A1" w:rsidRPr="002510C6" w:rsidRDefault="009A02A1" w:rsidP="00616166">
            <w:pPr>
              <w:pStyle w:val="NormalTables"/>
            </w:pPr>
          </w:p>
        </w:tc>
        <w:tc>
          <w:tcPr>
            <w:tcW w:w="2700" w:type="dxa"/>
            <w:tcBorders>
              <w:top w:val="single" w:sz="4" w:space="0" w:color="auto"/>
              <w:left w:val="single" w:sz="4" w:space="0" w:color="auto"/>
              <w:bottom w:val="single" w:sz="4" w:space="0" w:color="auto"/>
              <w:right w:val="single" w:sz="4" w:space="0" w:color="auto"/>
            </w:tcBorders>
          </w:tcPr>
          <w:p w14:paraId="17E777F3" w14:textId="77777777" w:rsidR="009A02A1" w:rsidRPr="002510C6" w:rsidRDefault="009A02A1" w:rsidP="00616166">
            <w:pPr>
              <w:pStyle w:val="NormalTables"/>
            </w:pPr>
          </w:p>
        </w:tc>
        <w:tc>
          <w:tcPr>
            <w:tcW w:w="3097" w:type="dxa"/>
            <w:tcBorders>
              <w:top w:val="single" w:sz="4" w:space="0" w:color="auto"/>
              <w:left w:val="single" w:sz="4" w:space="0" w:color="auto"/>
              <w:bottom w:val="single" w:sz="4" w:space="0" w:color="auto"/>
              <w:right w:val="single" w:sz="4" w:space="0" w:color="auto"/>
            </w:tcBorders>
          </w:tcPr>
          <w:p w14:paraId="25F15A2E" w14:textId="77777777" w:rsidR="009A02A1" w:rsidRPr="002510C6" w:rsidRDefault="009A02A1" w:rsidP="00616166">
            <w:pPr>
              <w:pStyle w:val="NormalTables"/>
            </w:pPr>
          </w:p>
        </w:tc>
      </w:tr>
      <w:tr w:rsidR="009A02A1" w:rsidRPr="002510C6" w14:paraId="6EC0B2C5" w14:textId="77777777" w:rsidTr="00616166">
        <w:tc>
          <w:tcPr>
            <w:tcW w:w="2214" w:type="dxa"/>
            <w:tcBorders>
              <w:top w:val="single" w:sz="4" w:space="0" w:color="auto"/>
              <w:left w:val="single" w:sz="4" w:space="0" w:color="auto"/>
              <w:bottom w:val="single" w:sz="4" w:space="0" w:color="auto"/>
              <w:right w:val="single" w:sz="4" w:space="0" w:color="auto"/>
            </w:tcBorders>
          </w:tcPr>
          <w:p w14:paraId="7B129554" w14:textId="77777777" w:rsidR="009A02A1" w:rsidRPr="002510C6" w:rsidRDefault="009A02A1" w:rsidP="00616166">
            <w:pPr>
              <w:pStyle w:val="NormalTables"/>
            </w:pPr>
          </w:p>
        </w:tc>
        <w:tc>
          <w:tcPr>
            <w:tcW w:w="2700" w:type="dxa"/>
            <w:tcBorders>
              <w:top w:val="single" w:sz="4" w:space="0" w:color="auto"/>
              <w:left w:val="single" w:sz="4" w:space="0" w:color="auto"/>
              <w:bottom w:val="single" w:sz="4" w:space="0" w:color="auto"/>
              <w:right w:val="single" w:sz="4" w:space="0" w:color="auto"/>
            </w:tcBorders>
          </w:tcPr>
          <w:p w14:paraId="12F7B33A" w14:textId="77777777" w:rsidR="009A02A1" w:rsidRPr="002510C6" w:rsidRDefault="009A02A1" w:rsidP="00616166">
            <w:pPr>
              <w:pStyle w:val="NormalTables"/>
            </w:pPr>
          </w:p>
        </w:tc>
        <w:tc>
          <w:tcPr>
            <w:tcW w:w="3097" w:type="dxa"/>
            <w:tcBorders>
              <w:top w:val="single" w:sz="4" w:space="0" w:color="auto"/>
              <w:left w:val="single" w:sz="4" w:space="0" w:color="auto"/>
              <w:bottom w:val="single" w:sz="4" w:space="0" w:color="auto"/>
              <w:right w:val="single" w:sz="4" w:space="0" w:color="auto"/>
            </w:tcBorders>
          </w:tcPr>
          <w:p w14:paraId="43A3675A" w14:textId="77777777" w:rsidR="009A02A1" w:rsidRPr="002510C6" w:rsidRDefault="009A02A1" w:rsidP="00616166">
            <w:pPr>
              <w:pStyle w:val="NormalTables"/>
            </w:pPr>
          </w:p>
        </w:tc>
      </w:tr>
    </w:tbl>
    <w:p w14:paraId="71972FEA" w14:textId="77777777" w:rsidR="009A02A1" w:rsidRPr="00966ADD" w:rsidRDefault="009A02A1" w:rsidP="00616166">
      <w:pPr>
        <w:pStyle w:val="Heading2"/>
      </w:pPr>
      <w:r w:rsidRPr="00966ADD">
        <w:t>Compliance with Draft Contract</w:t>
      </w:r>
    </w:p>
    <w:tbl>
      <w:tblPr>
        <w:tblW w:w="801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700"/>
        <w:gridCol w:w="3097"/>
      </w:tblGrid>
      <w:tr w:rsidR="009A02A1" w:rsidRPr="006F3693" w14:paraId="02EEFA5E" w14:textId="77777777" w:rsidTr="00616166">
        <w:tc>
          <w:tcPr>
            <w:tcW w:w="2214" w:type="dxa"/>
            <w:tcBorders>
              <w:top w:val="single" w:sz="4" w:space="0" w:color="auto"/>
              <w:left w:val="single" w:sz="4" w:space="0" w:color="auto"/>
              <w:bottom w:val="single" w:sz="4" w:space="0" w:color="auto"/>
              <w:right w:val="single" w:sz="4" w:space="0" w:color="auto"/>
            </w:tcBorders>
            <w:shd w:val="pct15" w:color="auto" w:fill="auto"/>
          </w:tcPr>
          <w:p w14:paraId="50162A0E" w14:textId="77777777" w:rsidR="009A02A1" w:rsidRPr="006F3693" w:rsidRDefault="009A02A1" w:rsidP="00616166">
            <w:pPr>
              <w:pStyle w:val="tabletext"/>
              <w:tabs>
                <w:tab w:val="clear" w:pos="720"/>
              </w:tabs>
              <w:ind w:left="0"/>
              <w:rPr>
                <w:rFonts w:ascii="Arial" w:hAnsi="Arial" w:cs="Arial"/>
              </w:rPr>
            </w:pPr>
            <w:r>
              <w:rPr>
                <w:rFonts w:ascii="Arial" w:hAnsi="Arial" w:cs="Arial"/>
              </w:rPr>
              <w:t>Paragraph</w:t>
            </w:r>
            <w:r w:rsidRPr="006F3693">
              <w:rPr>
                <w:rFonts w:ascii="Arial" w:hAnsi="Arial" w:cs="Arial"/>
              </w:rPr>
              <w:t>/schedule/attachment</w:t>
            </w:r>
          </w:p>
        </w:tc>
        <w:tc>
          <w:tcPr>
            <w:tcW w:w="2700" w:type="dxa"/>
            <w:tcBorders>
              <w:top w:val="single" w:sz="4" w:space="0" w:color="auto"/>
              <w:left w:val="single" w:sz="4" w:space="0" w:color="auto"/>
              <w:bottom w:val="single" w:sz="4" w:space="0" w:color="auto"/>
              <w:right w:val="single" w:sz="4" w:space="0" w:color="auto"/>
            </w:tcBorders>
            <w:shd w:val="pct15" w:color="auto" w:fill="auto"/>
          </w:tcPr>
          <w:p w14:paraId="7D583346" w14:textId="77777777" w:rsidR="009A02A1" w:rsidRPr="006F3693" w:rsidRDefault="009A02A1" w:rsidP="00616166">
            <w:pPr>
              <w:pStyle w:val="tabletext"/>
              <w:tabs>
                <w:tab w:val="clear" w:pos="720"/>
              </w:tabs>
              <w:ind w:left="0"/>
              <w:rPr>
                <w:rFonts w:ascii="Arial" w:hAnsi="Arial" w:cs="Arial"/>
              </w:rPr>
            </w:pPr>
            <w:r w:rsidRPr="006F3693">
              <w:rPr>
                <w:rFonts w:ascii="Arial" w:hAnsi="Arial" w:cs="Arial"/>
              </w:rPr>
              <w:t>Nature of compliance</w:t>
            </w:r>
          </w:p>
        </w:tc>
        <w:tc>
          <w:tcPr>
            <w:tcW w:w="3097" w:type="dxa"/>
            <w:tcBorders>
              <w:top w:val="single" w:sz="4" w:space="0" w:color="auto"/>
              <w:left w:val="single" w:sz="4" w:space="0" w:color="auto"/>
              <w:bottom w:val="single" w:sz="4" w:space="0" w:color="auto"/>
              <w:right w:val="single" w:sz="4" w:space="0" w:color="auto"/>
            </w:tcBorders>
            <w:shd w:val="pct15" w:color="auto" w:fill="auto"/>
          </w:tcPr>
          <w:p w14:paraId="3BB3FC9E" w14:textId="77777777" w:rsidR="009A02A1" w:rsidRPr="006F3693" w:rsidRDefault="009A02A1" w:rsidP="00616166">
            <w:pPr>
              <w:pStyle w:val="tabletext"/>
              <w:tabs>
                <w:tab w:val="clear" w:pos="720"/>
              </w:tabs>
              <w:ind w:left="0"/>
              <w:rPr>
                <w:rFonts w:ascii="Arial" w:hAnsi="Arial" w:cs="Arial"/>
              </w:rPr>
            </w:pPr>
            <w:r w:rsidRPr="006F3693">
              <w:rPr>
                <w:rFonts w:ascii="Arial" w:hAnsi="Arial" w:cs="Arial"/>
              </w:rPr>
              <w:t>Proposed wording of any amendment to the provision</w:t>
            </w:r>
          </w:p>
        </w:tc>
      </w:tr>
      <w:tr w:rsidR="009A02A1" w:rsidRPr="002510C6" w14:paraId="5F3BB84A" w14:textId="77777777" w:rsidTr="00616166">
        <w:tc>
          <w:tcPr>
            <w:tcW w:w="2214" w:type="dxa"/>
            <w:tcBorders>
              <w:top w:val="single" w:sz="4" w:space="0" w:color="auto"/>
              <w:left w:val="single" w:sz="4" w:space="0" w:color="auto"/>
              <w:bottom w:val="single" w:sz="4" w:space="0" w:color="auto"/>
              <w:right w:val="single" w:sz="4" w:space="0" w:color="auto"/>
            </w:tcBorders>
          </w:tcPr>
          <w:p w14:paraId="250787C5" w14:textId="77777777" w:rsidR="009A02A1" w:rsidRPr="002510C6" w:rsidRDefault="009A02A1" w:rsidP="00616166">
            <w:pPr>
              <w:pStyle w:val="NormalTables"/>
            </w:pPr>
          </w:p>
        </w:tc>
        <w:tc>
          <w:tcPr>
            <w:tcW w:w="2700" w:type="dxa"/>
            <w:tcBorders>
              <w:top w:val="single" w:sz="4" w:space="0" w:color="auto"/>
              <w:left w:val="single" w:sz="4" w:space="0" w:color="auto"/>
              <w:bottom w:val="single" w:sz="4" w:space="0" w:color="auto"/>
              <w:right w:val="single" w:sz="4" w:space="0" w:color="auto"/>
            </w:tcBorders>
          </w:tcPr>
          <w:p w14:paraId="2CF05D12" w14:textId="77777777" w:rsidR="009A02A1" w:rsidRPr="002510C6" w:rsidRDefault="009A02A1" w:rsidP="00616166">
            <w:pPr>
              <w:pStyle w:val="NormalTables"/>
            </w:pPr>
          </w:p>
        </w:tc>
        <w:tc>
          <w:tcPr>
            <w:tcW w:w="3097" w:type="dxa"/>
            <w:tcBorders>
              <w:top w:val="single" w:sz="4" w:space="0" w:color="auto"/>
              <w:left w:val="single" w:sz="4" w:space="0" w:color="auto"/>
              <w:bottom w:val="single" w:sz="4" w:space="0" w:color="auto"/>
              <w:right w:val="single" w:sz="4" w:space="0" w:color="auto"/>
            </w:tcBorders>
          </w:tcPr>
          <w:p w14:paraId="1C2F577B" w14:textId="77777777" w:rsidR="009A02A1" w:rsidRPr="002510C6" w:rsidRDefault="009A02A1" w:rsidP="00616166">
            <w:pPr>
              <w:pStyle w:val="NormalTables"/>
            </w:pPr>
          </w:p>
        </w:tc>
      </w:tr>
      <w:tr w:rsidR="009A02A1" w:rsidRPr="002510C6" w14:paraId="4BFE8D2F" w14:textId="77777777" w:rsidTr="00616166">
        <w:tc>
          <w:tcPr>
            <w:tcW w:w="2214" w:type="dxa"/>
            <w:tcBorders>
              <w:top w:val="single" w:sz="4" w:space="0" w:color="auto"/>
              <w:left w:val="single" w:sz="4" w:space="0" w:color="auto"/>
              <w:bottom w:val="single" w:sz="4" w:space="0" w:color="auto"/>
              <w:right w:val="single" w:sz="4" w:space="0" w:color="auto"/>
            </w:tcBorders>
          </w:tcPr>
          <w:p w14:paraId="1119C7FA" w14:textId="77777777" w:rsidR="009A02A1" w:rsidRPr="002510C6" w:rsidRDefault="009A02A1" w:rsidP="00616166">
            <w:pPr>
              <w:pStyle w:val="NormalTables"/>
            </w:pPr>
          </w:p>
        </w:tc>
        <w:tc>
          <w:tcPr>
            <w:tcW w:w="2700" w:type="dxa"/>
            <w:tcBorders>
              <w:top w:val="single" w:sz="4" w:space="0" w:color="auto"/>
              <w:left w:val="single" w:sz="4" w:space="0" w:color="auto"/>
              <w:bottom w:val="single" w:sz="4" w:space="0" w:color="auto"/>
              <w:right w:val="single" w:sz="4" w:space="0" w:color="auto"/>
            </w:tcBorders>
          </w:tcPr>
          <w:p w14:paraId="2519742D" w14:textId="77777777" w:rsidR="009A02A1" w:rsidRPr="002510C6" w:rsidRDefault="009A02A1" w:rsidP="00616166">
            <w:pPr>
              <w:pStyle w:val="NormalTables"/>
            </w:pPr>
          </w:p>
        </w:tc>
        <w:tc>
          <w:tcPr>
            <w:tcW w:w="3097" w:type="dxa"/>
            <w:tcBorders>
              <w:top w:val="single" w:sz="4" w:space="0" w:color="auto"/>
              <w:left w:val="single" w:sz="4" w:space="0" w:color="auto"/>
              <w:bottom w:val="single" w:sz="4" w:space="0" w:color="auto"/>
              <w:right w:val="single" w:sz="4" w:space="0" w:color="auto"/>
            </w:tcBorders>
          </w:tcPr>
          <w:p w14:paraId="5C8A9838" w14:textId="77777777" w:rsidR="009A02A1" w:rsidRPr="002510C6" w:rsidRDefault="009A02A1" w:rsidP="00616166">
            <w:pPr>
              <w:pStyle w:val="NormalTables"/>
            </w:pPr>
          </w:p>
        </w:tc>
      </w:tr>
      <w:tr w:rsidR="009A02A1" w:rsidRPr="002510C6" w14:paraId="44E1FA5A" w14:textId="77777777" w:rsidTr="00616166">
        <w:tc>
          <w:tcPr>
            <w:tcW w:w="2214" w:type="dxa"/>
            <w:tcBorders>
              <w:top w:val="single" w:sz="4" w:space="0" w:color="auto"/>
              <w:left w:val="single" w:sz="4" w:space="0" w:color="auto"/>
              <w:bottom w:val="single" w:sz="4" w:space="0" w:color="auto"/>
              <w:right w:val="single" w:sz="4" w:space="0" w:color="auto"/>
            </w:tcBorders>
          </w:tcPr>
          <w:p w14:paraId="7F7B330A" w14:textId="77777777" w:rsidR="009A02A1" w:rsidRPr="002510C6" w:rsidRDefault="009A02A1" w:rsidP="00616166">
            <w:pPr>
              <w:pStyle w:val="NormalTables"/>
            </w:pPr>
          </w:p>
        </w:tc>
        <w:tc>
          <w:tcPr>
            <w:tcW w:w="2700" w:type="dxa"/>
            <w:tcBorders>
              <w:top w:val="single" w:sz="4" w:space="0" w:color="auto"/>
              <w:left w:val="single" w:sz="4" w:space="0" w:color="auto"/>
              <w:bottom w:val="single" w:sz="4" w:space="0" w:color="auto"/>
              <w:right w:val="single" w:sz="4" w:space="0" w:color="auto"/>
            </w:tcBorders>
          </w:tcPr>
          <w:p w14:paraId="34620736" w14:textId="77777777" w:rsidR="009A02A1" w:rsidRPr="002510C6" w:rsidRDefault="009A02A1" w:rsidP="00616166">
            <w:pPr>
              <w:pStyle w:val="NormalTables"/>
            </w:pPr>
          </w:p>
        </w:tc>
        <w:tc>
          <w:tcPr>
            <w:tcW w:w="3097" w:type="dxa"/>
            <w:tcBorders>
              <w:top w:val="single" w:sz="4" w:space="0" w:color="auto"/>
              <w:left w:val="single" w:sz="4" w:space="0" w:color="auto"/>
              <w:bottom w:val="single" w:sz="4" w:space="0" w:color="auto"/>
              <w:right w:val="single" w:sz="4" w:space="0" w:color="auto"/>
            </w:tcBorders>
          </w:tcPr>
          <w:p w14:paraId="2FBB70C5" w14:textId="77777777" w:rsidR="009A02A1" w:rsidRPr="002510C6" w:rsidRDefault="009A02A1" w:rsidP="00616166">
            <w:pPr>
              <w:pStyle w:val="NormalTables"/>
            </w:pPr>
          </w:p>
        </w:tc>
      </w:tr>
      <w:tr w:rsidR="009A02A1" w:rsidRPr="002510C6" w14:paraId="6B8953EA" w14:textId="77777777" w:rsidTr="00616166">
        <w:tc>
          <w:tcPr>
            <w:tcW w:w="2214" w:type="dxa"/>
            <w:tcBorders>
              <w:top w:val="single" w:sz="4" w:space="0" w:color="auto"/>
              <w:left w:val="single" w:sz="4" w:space="0" w:color="auto"/>
              <w:bottom w:val="single" w:sz="4" w:space="0" w:color="auto"/>
              <w:right w:val="single" w:sz="4" w:space="0" w:color="auto"/>
            </w:tcBorders>
          </w:tcPr>
          <w:p w14:paraId="2C4E1ECC" w14:textId="77777777" w:rsidR="009A02A1" w:rsidRPr="002510C6" w:rsidRDefault="009A02A1" w:rsidP="00616166">
            <w:pPr>
              <w:pStyle w:val="NormalTables"/>
            </w:pPr>
          </w:p>
        </w:tc>
        <w:tc>
          <w:tcPr>
            <w:tcW w:w="2700" w:type="dxa"/>
            <w:tcBorders>
              <w:top w:val="single" w:sz="4" w:space="0" w:color="auto"/>
              <w:left w:val="single" w:sz="4" w:space="0" w:color="auto"/>
              <w:bottom w:val="single" w:sz="4" w:space="0" w:color="auto"/>
              <w:right w:val="single" w:sz="4" w:space="0" w:color="auto"/>
            </w:tcBorders>
          </w:tcPr>
          <w:p w14:paraId="4C003241" w14:textId="77777777" w:rsidR="009A02A1" w:rsidRPr="002510C6" w:rsidRDefault="009A02A1" w:rsidP="00616166">
            <w:pPr>
              <w:pStyle w:val="NormalTables"/>
            </w:pPr>
          </w:p>
        </w:tc>
        <w:tc>
          <w:tcPr>
            <w:tcW w:w="3097" w:type="dxa"/>
            <w:tcBorders>
              <w:top w:val="single" w:sz="4" w:space="0" w:color="auto"/>
              <w:left w:val="single" w:sz="4" w:space="0" w:color="auto"/>
              <w:bottom w:val="single" w:sz="4" w:space="0" w:color="auto"/>
              <w:right w:val="single" w:sz="4" w:space="0" w:color="auto"/>
            </w:tcBorders>
          </w:tcPr>
          <w:p w14:paraId="3E94BFA8" w14:textId="77777777" w:rsidR="009A02A1" w:rsidRPr="002510C6" w:rsidRDefault="009A02A1" w:rsidP="00616166">
            <w:pPr>
              <w:pStyle w:val="NormalTables"/>
            </w:pPr>
          </w:p>
        </w:tc>
      </w:tr>
      <w:tr w:rsidR="009A02A1" w:rsidRPr="002510C6" w14:paraId="20AC6189" w14:textId="77777777" w:rsidTr="00616166">
        <w:tc>
          <w:tcPr>
            <w:tcW w:w="2214" w:type="dxa"/>
            <w:tcBorders>
              <w:top w:val="single" w:sz="4" w:space="0" w:color="auto"/>
              <w:left w:val="single" w:sz="4" w:space="0" w:color="auto"/>
              <w:bottom w:val="single" w:sz="4" w:space="0" w:color="auto"/>
              <w:right w:val="single" w:sz="4" w:space="0" w:color="auto"/>
            </w:tcBorders>
          </w:tcPr>
          <w:p w14:paraId="0E652794" w14:textId="77777777" w:rsidR="009A02A1" w:rsidRPr="002510C6" w:rsidRDefault="009A02A1" w:rsidP="00616166">
            <w:pPr>
              <w:pStyle w:val="NormalTables"/>
            </w:pPr>
          </w:p>
        </w:tc>
        <w:tc>
          <w:tcPr>
            <w:tcW w:w="2700" w:type="dxa"/>
            <w:tcBorders>
              <w:top w:val="single" w:sz="4" w:space="0" w:color="auto"/>
              <w:left w:val="single" w:sz="4" w:space="0" w:color="auto"/>
              <w:bottom w:val="single" w:sz="4" w:space="0" w:color="auto"/>
              <w:right w:val="single" w:sz="4" w:space="0" w:color="auto"/>
            </w:tcBorders>
          </w:tcPr>
          <w:p w14:paraId="59AC1E13" w14:textId="77777777" w:rsidR="009A02A1" w:rsidRPr="002510C6" w:rsidRDefault="009A02A1" w:rsidP="00616166">
            <w:pPr>
              <w:pStyle w:val="NormalTables"/>
            </w:pPr>
          </w:p>
        </w:tc>
        <w:tc>
          <w:tcPr>
            <w:tcW w:w="3097" w:type="dxa"/>
            <w:tcBorders>
              <w:top w:val="single" w:sz="4" w:space="0" w:color="auto"/>
              <w:left w:val="single" w:sz="4" w:space="0" w:color="auto"/>
              <w:bottom w:val="single" w:sz="4" w:space="0" w:color="auto"/>
              <w:right w:val="single" w:sz="4" w:space="0" w:color="auto"/>
            </w:tcBorders>
          </w:tcPr>
          <w:p w14:paraId="3B0A996B" w14:textId="77777777" w:rsidR="009A02A1" w:rsidRPr="002510C6" w:rsidRDefault="009A02A1" w:rsidP="00616166">
            <w:pPr>
              <w:pStyle w:val="NormalTables"/>
            </w:pPr>
          </w:p>
        </w:tc>
      </w:tr>
    </w:tbl>
    <w:p w14:paraId="10267913" w14:textId="77777777" w:rsidR="009A02A1" w:rsidRDefault="009A02A1" w:rsidP="00616166">
      <w:pPr>
        <w:pStyle w:val="Heading2"/>
      </w:pPr>
      <w:r>
        <w:t>Request to keep Information Confidential</w:t>
      </w:r>
    </w:p>
    <w:p w14:paraId="2EFF7923" w14:textId="77777777" w:rsidR="009A02A1" w:rsidRDefault="009A02A1" w:rsidP="00616166">
      <w:pPr>
        <w:pStyle w:val="PlainParagraph"/>
      </w:pPr>
      <w:r>
        <w:t>(a)</w:t>
      </w:r>
      <w:r>
        <w:tab/>
        <w:t>Information contained in contract:</w:t>
      </w:r>
    </w:p>
    <w:tbl>
      <w:tblPr>
        <w:tblW w:w="801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620"/>
        <w:gridCol w:w="4003"/>
      </w:tblGrid>
      <w:tr w:rsidR="009A02A1" w:rsidRPr="006F3693" w14:paraId="677E6B4C" w14:textId="77777777" w:rsidTr="00616166">
        <w:tc>
          <w:tcPr>
            <w:tcW w:w="2394" w:type="dxa"/>
            <w:shd w:val="clear" w:color="auto" w:fill="D9D9D9"/>
          </w:tcPr>
          <w:p w14:paraId="19D70623" w14:textId="77777777" w:rsidR="009A02A1" w:rsidRPr="006F3693" w:rsidRDefault="009A02A1" w:rsidP="00616166">
            <w:pPr>
              <w:pStyle w:val="tabletext"/>
              <w:tabs>
                <w:tab w:val="clear" w:pos="720"/>
              </w:tabs>
              <w:ind w:left="0"/>
              <w:rPr>
                <w:rFonts w:ascii="Arial" w:hAnsi="Arial"/>
              </w:rPr>
            </w:pPr>
            <w:r w:rsidRPr="006F3693">
              <w:rPr>
                <w:rFonts w:ascii="Arial" w:hAnsi="Arial"/>
              </w:rPr>
              <w:t>Item</w:t>
            </w:r>
          </w:p>
        </w:tc>
        <w:tc>
          <w:tcPr>
            <w:tcW w:w="1620" w:type="dxa"/>
            <w:shd w:val="clear" w:color="auto" w:fill="D9D9D9"/>
          </w:tcPr>
          <w:p w14:paraId="69133F0F" w14:textId="77777777" w:rsidR="009A02A1" w:rsidRPr="006F3693" w:rsidRDefault="009A02A1" w:rsidP="00616166">
            <w:pPr>
              <w:pStyle w:val="tabletext"/>
              <w:tabs>
                <w:tab w:val="clear" w:pos="720"/>
              </w:tabs>
              <w:ind w:left="0"/>
              <w:rPr>
                <w:rFonts w:ascii="Arial" w:hAnsi="Arial"/>
              </w:rPr>
            </w:pPr>
            <w:r w:rsidRPr="006F3693">
              <w:rPr>
                <w:rFonts w:ascii="Arial" w:hAnsi="Arial"/>
              </w:rPr>
              <w:t>Period of Confidentiality</w:t>
            </w:r>
          </w:p>
        </w:tc>
        <w:tc>
          <w:tcPr>
            <w:tcW w:w="4003" w:type="dxa"/>
            <w:shd w:val="clear" w:color="auto" w:fill="D9D9D9"/>
          </w:tcPr>
          <w:p w14:paraId="22671431" w14:textId="77777777" w:rsidR="009A02A1" w:rsidRPr="006F3693" w:rsidRDefault="009A02A1" w:rsidP="00616166">
            <w:pPr>
              <w:pStyle w:val="tabletext"/>
              <w:tabs>
                <w:tab w:val="clear" w:pos="720"/>
              </w:tabs>
              <w:ind w:left="0"/>
              <w:rPr>
                <w:rFonts w:ascii="Arial" w:hAnsi="Arial" w:cs="Arial"/>
              </w:rPr>
            </w:pPr>
            <w:r w:rsidRPr="006F3693">
              <w:rPr>
                <w:rFonts w:ascii="Arial" w:hAnsi="Arial" w:cs="Arial"/>
              </w:rPr>
              <w:t>Reason why it is necessary to keep information confidential</w:t>
            </w:r>
          </w:p>
        </w:tc>
      </w:tr>
      <w:tr w:rsidR="009A02A1" w:rsidRPr="00552D98" w14:paraId="53B61C9D" w14:textId="77777777" w:rsidTr="00616166">
        <w:tc>
          <w:tcPr>
            <w:tcW w:w="2394" w:type="dxa"/>
          </w:tcPr>
          <w:p w14:paraId="77E73818" w14:textId="77777777" w:rsidR="009A02A1" w:rsidRPr="00552D98" w:rsidRDefault="009A02A1" w:rsidP="00616166">
            <w:pPr>
              <w:pStyle w:val="NormalTables"/>
            </w:pPr>
          </w:p>
        </w:tc>
        <w:tc>
          <w:tcPr>
            <w:tcW w:w="1620" w:type="dxa"/>
          </w:tcPr>
          <w:p w14:paraId="7C5FE9B9" w14:textId="77777777" w:rsidR="009A02A1" w:rsidRPr="00552D98" w:rsidRDefault="009A02A1" w:rsidP="00616166">
            <w:pPr>
              <w:pStyle w:val="NormalTables"/>
            </w:pPr>
          </w:p>
        </w:tc>
        <w:tc>
          <w:tcPr>
            <w:tcW w:w="4003" w:type="dxa"/>
          </w:tcPr>
          <w:p w14:paraId="06966BE6" w14:textId="77777777" w:rsidR="009A02A1" w:rsidRPr="00552D98" w:rsidRDefault="009A02A1" w:rsidP="00616166">
            <w:pPr>
              <w:pStyle w:val="NormalTables"/>
            </w:pPr>
          </w:p>
        </w:tc>
      </w:tr>
      <w:tr w:rsidR="009A02A1" w14:paraId="26CC5ABE" w14:textId="77777777" w:rsidTr="00616166">
        <w:tc>
          <w:tcPr>
            <w:tcW w:w="2394" w:type="dxa"/>
          </w:tcPr>
          <w:p w14:paraId="0C748682" w14:textId="77777777" w:rsidR="009A02A1" w:rsidRPr="001A06D3" w:rsidRDefault="009A02A1" w:rsidP="00616166">
            <w:pPr>
              <w:pStyle w:val="NormalTables"/>
            </w:pPr>
          </w:p>
        </w:tc>
        <w:tc>
          <w:tcPr>
            <w:tcW w:w="1620" w:type="dxa"/>
          </w:tcPr>
          <w:p w14:paraId="6D58EA09" w14:textId="77777777" w:rsidR="009A02A1" w:rsidRDefault="009A02A1" w:rsidP="00616166">
            <w:pPr>
              <w:pStyle w:val="NormalTables"/>
            </w:pPr>
          </w:p>
        </w:tc>
        <w:tc>
          <w:tcPr>
            <w:tcW w:w="4003" w:type="dxa"/>
          </w:tcPr>
          <w:p w14:paraId="0717600C" w14:textId="77777777" w:rsidR="009A02A1" w:rsidRDefault="009A02A1" w:rsidP="00616166">
            <w:pPr>
              <w:pStyle w:val="NormalTables"/>
            </w:pPr>
          </w:p>
        </w:tc>
      </w:tr>
      <w:tr w:rsidR="009A02A1" w14:paraId="3AC47151" w14:textId="77777777" w:rsidTr="00616166">
        <w:tc>
          <w:tcPr>
            <w:tcW w:w="2394" w:type="dxa"/>
          </w:tcPr>
          <w:p w14:paraId="08C1EF36" w14:textId="77777777" w:rsidR="009A02A1" w:rsidRPr="001A06D3" w:rsidRDefault="009A02A1" w:rsidP="00616166">
            <w:pPr>
              <w:pStyle w:val="NormalTables"/>
            </w:pPr>
          </w:p>
        </w:tc>
        <w:tc>
          <w:tcPr>
            <w:tcW w:w="1620" w:type="dxa"/>
          </w:tcPr>
          <w:p w14:paraId="1302A956" w14:textId="77777777" w:rsidR="009A02A1" w:rsidRDefault="009A02A1" w:rsidP="00616166">
            <w:pPr>
              <w:pStyle w:val="NormalTables"/>
            </w:pPr>
          </w:p>
        </w:tc>
        <w:tc>
          <w:tcPr>
            <w:tcW w:w="4003" w:type="dxa"/>
          </w:tcPr>
          <w:p w14:paraId="6826FCFD" w14:textId="77777777" w:rsidR="009A02A1" w:rsidRDefault="009A02A1" w:rsidP="00616166">
            <w:pPr>
              <w:pStyle w:val="NormalTables"/>
            </w:pPr>
          </w:p>
        </w:tc>
      </w:tr>
    </w:tbl>
    <w:p w14:paraId="1D3C107C" w14:textId="77777777" w:rsidR="009A02A1" w:rsidRDefault="009A02A1" w:rsidP="009A02A1">
      <w:pPr>
        <w:pStyle w:val="PlainParagraph"/>
        <w:numPr>
          <w:ilvl w:val="0"/>
          <w:numId w:val="25"/>
        </w:numPr>
      </w:pPr>
      <w:r>
        <w:t>Information obtained or generated in performing contract:</w:t>
      </w:r>
    </w:p>
    <w:tbl>
      <w:tblPr>
        <w:tblW w:w="801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620"/>
        <w:gridCol w:w="4003"/>
      </w:tblGrid>
      <w:tr w:rsidR="009A02A1" w:rsidRPr="006F3693" w14:paraId="171FDFD8" w14:textId="77777777" w:rsidTr="00616166">
        <w:tc>
          <w:tcPr>
            <w:tcW w:w="2394" w:type="dxa"/>
            <w:shd w:val="clear" w:color="auto" w:fill="D9D9D9"/>
          </w:tcPr>
          <w:p w14:paraId="245139A5" w14:textId="77777777" w:rsidR="009A02A1" w:rsidRPr="006F3693" w:rsidRDefault="009A02A1" w:rsidP="00616166">
            <w:pPr>
              <w:pStyle w:val="tabletext"/>
              <w:tabs>
                <w:tab w:val="clear" w:pos="720"/>
              </w:tabs>
              <w:ind w:left="0"/>
              <w:rPr>
                <w:rFonts w:ascii="Arial" w:hAnsi="Arial"/>
              </w:rPr>
            </w:pPr>
            <w:r w:rsidRPr="006F3693">
              <w:rPr>
                <w:rFonts w:ascii="Arial" w:hAnsi="Arial"/>
              </w:rPr>
              <w:t>Item</w:t>
            </w:r>
          </w:p>
        </w:tc>
        <w:tc>
          <w:tcPr>
            <w:tcW w:w="1620" w:type="dxa"/>
            <w:shd w:val="clear" w:color="auto" w:fill="D9D9D9"/>
          </w:tcPr>
          <w:p w14:paraId="5B1D2530" w14:textId="77777777" w:rsidR="009A02A1" w:rsidRPr="006F3693" w:rsidRDefault="009A02A1" w:rsidP="00616166">
            <w:pPr>
              <w:pStyle w:val="tabletext"/>
              <w:tabs>
                <w:tab w:val="clear" w:pos="720"/>
              </w:tabs>
              <w:ind w:left="0"/>
              <w:rPr>
                <w:rFonts w:ascii="Arial" w:hAnsi="Arial"/>
              </w:rPr>
            </w:pPr>
            <w:r w:rsidRPr="006F3693">
              <w:rPr>
                <w:rFonts w:ascii="Arial" w:hAnsi="Arial"/>
              </w:rPr>
              <w:t>Period of Confidentiality</w:t>
            </w:r>
          </w:p>
        </w:tc>
        <w:tc>
          <w:tcPr>
            <w:tcW w:w="4003" w:type="dxa"/>
            <w:shd w:val="clear" w:color="auto" w:fill="D9D9D9"/>
          </w:tcPr>
          <w:p w14:paraId="08288FC3" w14:textId="77777777" w:rsidR="009A02A1" w:rsidRPr="006F3693" w:rsidRDefault="009A02A1" w:rsidP="00616166">
            <w:pPr>
              <w:pStyle w:val="tabletext"/>
              <w:tabs>
                <w:tab w:val="clear" w:pos="720"/>
              </w:tabs>
              <w:ind w:left="0"/>
              <w:rPr>
                <w:rFonts w:ascii="Arial" w:hAnsi="Arial"/>
              </w:rPr>
            </w:pPr>
            <w:r w:rsidRPr="006F3693">
              <w:rPr>
                <w:rFonts w:ascii="Arial" w:hAnsi="Arial"/>
              </w:rPr>
              <w:t>Reason why it is necessary to keep information confidential</w:t>
            </w:r>
          </w:p>
        </w:tc>
      </w:tr>
      <w:tr w:rsidR="009A02A1" w:rsidRPr="00552D98" w14:paraId="2D391A69" w14:textId="77777777" w:rsidTr="00616166">
        <w:tc>
          <w:tcPr>
            <w:tcW w:w="2394" w:type="dxa"/>
          </w:tcPr>
          <w:p w14:paraId="3CDB1731" w14:textId="77777777" w:rsidR="009A02A1" w:rsidRPr="00552D98" w:rsidRDefault="009A02A1" w:rsidP="00616166">
            <w:pPr>
              <w:pStyle w:val="NormalTables"/>
            </w:pPr>
          </w:p>
        </w:tc>
        <w:tc>
          <w:tcPr>
            <w:tcW w:w="1620" w:type="dxa"/>
          </w:tcPr>
          <w:p w14:paraId="3C1595B5" w14:textId="77777777" w:rsidR="009A02A1" w:rsidRPr="00552D98" w:rsidRDefault="009A02A1" w:rsidP="00616166">
            <w:pPr>
              <w:pStyle w:val="NormalTables"/>
            </w:pPr>
          </w:p>
        </w:tc>
        <w:tc>
          <w:tcPr>
            <w:tcW w:w="4003" w:type="dxa"/>
          </w:tcPr>
          <w:p w14:paraId="231D119B" w14:textId="77777777" w:rsidR="009A02A1" w:rsidRPr="00552D98" w:rsidRDefault="009A02A1" w:rsidP="00616166">
            <w:pPr>
              <w:pStyle w:val="NormalTables"/>
            </w:pPr>
          </w:p>
        </w:tc>
      </w:tr>
      <w:tr w:rsidR="009A02A1" w14:paraId="7A35EDF3" w14:textId="77777777" w:rsidTr="00616166">
        <w:tc>
          <w:tcPr>
            <w:tcW w:w="2394" w:type="dxa"/>
          </w:tcPr>
          <w:p w14:paraId="02B70358" w14:textId="77777777" w:rsidR="009A02A1" w:rsidRPr="001A06D3" w:rsidRDefault="009A02A1" w:rsidP="00616166">
            <w:pPr>
              <w:pStyle w:val="NormalTables"/>
            </w:pPr>
          </w:p>
        </w:tc>
        <w:tc>
          <w:tcPr>
            <w:tcW w:w="1620" w:type="dxa"/>
          </w:tcPr>
          <w:p w14:paraId="4207E83D" w14:textId="77777777" w:rsidR="009A02A1" w:rsidRDefault="009A02A1" w:rsidP="00616166">
            <w:pPr>
              <w:pStyle w:val="NormalTables"/>
            </w:pPr>
          </w:p>
        </w:tc>
        <w:tc>
          <w:tcPr>
            <w:tcW w:w="4003" w:type="dxa"/>
          </w:tcPr>
          <w:p w14:paraId="44653884" w14:textId="77777777" w:rsidR="009A02A1" w:rsidRDefault="009A02A1" w:rsidP="00616166">
            <w:pPr>
              <w:pStyle w:val="NormalTables"/>
            </w:pPr>
          </w:p>
        </w:tc>
      </w:tr>
      <w:tr w:rsidR="009A02A1" w14:paraId="2D811522" w14:textId="77777777" w:rsidTr="00616166">
        <w:tc>
          <w:tcPr>
            <w:tcW w:w="2394" w:type="dxa"/>
          </w:tcPr>
          <w:p w14:paraId="01F686DB" w14:textId="77777777" w:rsidR="009A02A1" w:rsidRPr="001A06D3" w:rsidRDefault="009A02A1" w:rsidP="00616166">
            <w:pPr>
              <w:pStyle w:val="NormalTables"/>
            </w:pPr>
          </w:p>
        </w:tc>
        <w:tc>
          <w:tcPr>
            <w:tcW w:w="1620" w:type="dxa"/>
          </w:tcPr>
          <w:p w14:paraId="69A03189" w14:textId="77777777" w:rsidR="009A02A1" w:rsidRDefault="009A02A1" w:rsidP="00616166">
            <w:pPr>
              <w:pStyle w:val="NormalTables"/>
            </w:pPr>
          </w:p>
        </w:tc>
        <w:tc>
          <w:tcPr>
            <w:tcW w:w="4003" w:type="dxa"/>
          </w:tcPr>
          <w:p w14:paraId="41993488" w14:textId="77777777" w:rsidR="009A02A1" w:rsidRDefault="009A02A1" w:rsidP="00616166">
            <w:pPr>
              <w:pStyle w:val="NormalTables"/>
            </w:pPr>
          </w:p>
        </w:tc>
      </w:tr>
    </w:tbl>
    <w:p w14:paraId="4C147704" w14:textId="77777777" w:rsidR="009A02A1" w:rsidRDefault="009A02A1" w:rsidP="00616166">
      <w:pPr>
        <w:pStyle w:val="PlainParagraph"/>
      </w:pPr>
    </w:p>
    <w:p w14:paraId="05C61D2F" w14:textId="2E7D5D70" w:rsidR="009A02A1" w:rsidRPr="00CE4328" w:rsidRDefault="009812D0" w:rsidP="00993B8B">
      <w:pPr>
        <w:pStyle w:val="ScheduleHeading"/>
      </w:pPr>
      <w:bookmarkStart w:id="92" w:name="_Ref10482557"/>
      <w:bookmarkStart w:id="93" w:name="_Toc20982711"/>
      <w:r>
        <w:lastRenderedPageBreak/>
        <w:t>draft contract</w:t>
      </w:r>
      <w:bookmarkEnd w:id="92"/>
      <w:bookmarkEnd w:id="93"/>
    </w:p>
    <w:p w14:paraId="47D31942" w14:textId="77777777" w:rsidR="009812D0" w:rsidRDefault="009812D0" w:rsidP="00993B8B">
      <w:pPr>
        <w:pStyle w:val="PlainParagraph"/>
        <w:ind w:left="0"/>
      </w:pPr>
      <w:bookmarkStart w:id="94" w:name="_Toc65555975"/>
      <w:bookmarkStart w:id="95" w:name="_AGSRef26379293"/>
      <w:bookmarkStart w:id="96" w:name="_AGSRef29577285"/>
      <w:bookmarkStart w:id="97" w:name="_Toc77137393"/>
    </w:p>
    <w:p w14:paraId="629E85B0" w14:textId="28EFB818" w:rsidR="009A02A1" w:rsidRDefault="009A02A1" w:rsidP="00993B8B">
      <w:pPr>
        <w:pStyle w:val="PlainParagraph"/>
        <w:ind w:left="0"/>
      </w:pPr>
      <w:r>
        <w:t>The Draft Contract follows after this page.</w:t>
      </w:r>
      <w:bookmarkEnd w:id="94"/>
      <w:bookmarkEnd w:id="95"/>
      <w:bookmarkEnd w:id="96"/>
      <w:bookmarkEnd w:id="97"/>
    </w:p>
    <w:p w14:paraId="0F762E17" w14:textId="40AFC2CC" w:rsidR="00ED29CD" w:rsidRDefault="00ED29CD" w:rsidP="00993B8B">
      <w:pPr>
        <w:pStyle w:val="PlainParagraph"/>
        <w:ind w:left="0"/>
      </w:pPr>
    </w:p>
    <w:p w14:paraId="31D0DB16" w14:textId="0A7FA521" w:rsidR="00ED29CD" w:rsidRDefault="00ED29CD" w:rsidP="00993B8B">
      <w:pPr>
        <w:pStyle w:val="PlainParagraph"/>
        <w:ind w:left="0"/>
      </w:pPr>
    </w:p>
    <w:p w14:paraId="5DEEABD1" w14:textId="66C76EA8" w:rsidR="00ED29CD" w:rsidRDefault="00ED29CD" w:rsidP="00993B8B">
      <w:pPr>
        <w:pStyle w:val="PlainParagraph"/>
        <w:ind w:left="0"/>
      </w:pPr>
    </w:p>
    <w:p w14:paraId="0BED2137" w14:textId="7E28BB20" w:rsidR="00ED29CD" w:rsidRDefault="00ED29CD" w:rsidP="00993B8B">
      <w:pPr>
        <w:pStyle w:val="PlainParagraph"/>
        <w:ind w:left="0"/>
      </w:pPr>
    </w:p>
    <w:p w14:paraId="7B9FBEB8" w14:textId="112F5795" w:rsidR="00ED29CD" w:rsidRDefault="00ED29CD" w:rsidP="00993B8B">
      <w:pPr>
        <w:pStyle w:val="PlainParagraph"/>
        <w:ind w:left="0"/>
      </w:pPr>
    </w:p>
    <w:p w14:paraId="603FA201" w14:textId="3D1CD053" w:rsidR="00ED29CD" w:rsidRDefault="00ED29CD">
      <w:pPr>
        <w:spacing w:before="0" w:after="0" w:line="240" w:lineRule="auto"/>
        <w:ind w:left="0"/>
        <w:rPr>
          <w:rFonts w:cs="Arial"/>
        </w:rPr>
      </w:pPr>
      <w:r>
        <w:br w:type="page"/>
      </w:r>
    </w:p>
    <w:p w14:paraId="1570C517" w14:textId="77777777" w:rsidR="00ED29CD" w:rsidRPr="00E26F6A" w:rsidRDefault="00ED29CD" w:rsidP="00993B8B">
      <w:pPr>
        <w:pStyle w:val="PlainParagraph"/>
        <w:ind w:left="0"/>
      </w:pPr>
    </w:p>
    <w:p w14:paraId="767B9DE1" w14:textId="77777777" w:rsidR="001A2767" w:rsidRPr="00437AE9" w:rsidRDefault="001A2767" w:rsidP="00437AE9"/>
    <w:sectPr w:rsidR="001A2767" w:rsidRPr="00437AE9" w:rsidSect="007B0B08">
      <w:headerReference w:type="even" r:id="rId13"/>
      <w:headerReference w:type="default" r:id="rId14"/>
      <w:footerReference w:type="even" r:id="rId15"/>
      <w:footerReference w:type="default" r:id="rId16"/>
      <w:headerReference w:type="first" r:id="rId17"/>
      <w:footerReference w:type="first" r:id="rId18"/>
      <w:pgSz w:w="11906" w:h="16838"/>
      <w:pgMar w:top="1985" w:right="1418" w:bottom="1701" w:left="1843"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5D9C0" w14:textId="77777777" w:rsidR="00513EAF" w:rsidRDefault="00513EAF">
      <w:r>
        <w:separator/>
      </w:r>
    </w:p>
  </w:endnote>
  <w:endnote w:type="continuationSeparator" w:id="0">
    <w:p w14:paraId="748E2CA8" w14:textId="77777777" w:rsidR="00513EAF" w:rsidRDefault="00513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38096" w14:textId="77777777" w:rsidR="00513EAF" w:rsidRDefault="00513EA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7FB75" w14:textId="6832E5BD" w:rsidR="00513EAF" w:rsidRPr="00D14E54" w:rsidRDefault="00513EAF" w:rsidP="001516F8">
    <w:pPr>
      <w:pStyle w:val="Footer"/>
      <w:rPr>
        <w:rStyle w:val="PageNumber"/>
      </w:rPr>
    </w:pPr>
    <w:r>
      <w:rPr>
        <w:b/>
        <w:bCs/>
        <w:noProof/>
        <w:lang w:val="en-US"/>
      </w:rPr>
      <w:fldChar w:fldCharType="begin"/>
    </w:r>
    <w:r>
      <w:rPr>
        <w:b/>
        <w:bCs/>
        <w:noProof/>
        <w:lang w:val="en-US"/>
      </w:rPr>
      <w:instrText xml:space="preserve"> STYLEREF  "Document Title Page"  \* MERGEFORMAT </w:instrText>
    </w:r>
    <w:r>
      <w:rPr>
        <w:b/>
        <w:bCs/>
        <w:noProof/>
        <w:lang w:val="en-US"/>
      </w:rPr>
      <w:fldChar w:fldCharType="separate"/>
    </w:r>
    <w:r w:rsidR="007E3830">
      <w:rPr>
        <w:noProof/>
        <w:lang w:val="en-US"/>
      </w:rPr>
      <w:t>Error! No text of specified style in document.</w:t>
    </w:r>
    <w:r>
      <w:rPr>
        <w:b/>
        <w:bCs/>
        <w:noProof/>
        <w:lang w:val="en-US"/>
      </w:rPr>
      <w:fldChar w:fldCharType="end"/>
    </w:r>
    <w:r w:rsidRPr="00D14E54">
      <w:tab/>
      <w:t xml:space="preserve">Page </w:t>
    </w:r>
    <w:r w:rsidRPr="00D14E54">
      <w:rPr>
        <w:rStyle w:val="PageNumber"/>
      </w:rPr>
      <w:fldChar w:fldCharType="begin"/>
    </w:r>
    <w:r w:rsidRPr="00D14E54">
      <w:rPr>
        <w:rStyle w:val="PageNumber"/>
      </w:rPr>
      <w:instrText xml:space="preserve"> PAGE </w:instrText>
    </w:r>
    <w:r w:rsidRPr="00D14E54">
      <w:rPr>
        <w:rStyle w:val="PageNumber"/>
      </w:rPr>
      <w:fldChar w:fldCharType="separate"/>
    </w:r>
    <w:r w:rsidR="007E3830">
      <w:rPr>
        <w:rStyle w:val="PageNumber"/>
        <w:noProof/>
      </w:rPr>
      <w:t>1</w:t>
    </w:r>
    <w:r w:rsidRPr="00D14E54">
      <w:rPr>
        <w:rStyle w:val="PageNumber"/>
      </w:rPr>
      <w:fldChar w:fldCharType="end"/>
    </w:r>
  </w:p>
  <w:p w14:paraId="5D36AEDD" w14:textId="02D59285" w:rsidR="00513EAF" w:rsidRDefault="00513EAF" w:rsidP="001516F8">
    <w:pPr>
      <w:pStyle w:val="Footer"/>
    </w:pPr>
  </w:p>
  <w:p w14:paraId="5662BC33" w14:textId="05487B57" w:rsidR="00513EAF" w:rsidRPr="00422034" w:rsidRDefault="007E3830" w:rsidP="00422034">
    <w:pPr>
      <w:pStyle w:val="Footer"/>
    </w:pPr>
    <w:r>
      <w:fldChar w:fldCharType="begin"/>
    </w:r>
    <w:r>
      <w:instrText xml:space="preserve"> DOCPROPERTY  WSFooter  \* MERGEFORMAT </w:instrText>
    </w:r>
    <w:r>
      <w:fldChar w:fldCharType="separate"/>
    </w:r>
    <w:r>
      <w:t>33169540</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32720" w14:textId="77777777" w:rsidR="00513EAF" w:rsidRDefault="00513E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E1CB6" w14:textId="77777777" w:rsidR="00513EAF" w:rsidRDefault="00513EAF">
      <w:r>
        <w:separator/>
      </w:r>
    </w:p>
  </w:footnote>
  <w:footnote w:type="continuationSeparator" w:id="0">
    <w:p w14:paraId="2E9476DD" w14:textId="77777777" w:rsidR="00513EAF" w:rsidRDefault="00513E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CEE82" w14:textId="77777777" w:rsidR="00513EAF" w:rsidRDefault="00513EA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68372" w14:textId="77777777" w:rsidR="00513EAF" w:rsidRDefault="00513EA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47BC3" w14:textId="77777777" w:rsidR="00513EAF" w:rsidRDefault="00513EA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7A3D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15E2A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F8BE4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B2C0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E68CB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56AAE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DC62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624B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EC4E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73EF7A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E5C3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D57614"/>
    <w:multiLevelType w:val="multilevel"/>
    <w:tmpl w:val="56DEE0B4"/>
    <w:lvl w:ilvl="0">
      <w:start w:val="1"/>
      <w:numFmt w:val="decimal"/>
      <w:pStyle w:val="TableNumberLevel1"/>
      <w:lvlText w:val="%1."/>
      <w:lvlJc w:val="left"/>
      <w:pPr>
        <w:tabs>
          <w:tab w:val="num" w:pos="567"/>
        </w:tabs>
        <w:ind w:left="567" w:hanging="567"/>
      </w:pPr>
    </w:lvl>
    <w:lvl w:ilvl="1">
      <w:start w:val="1"/>
      <w:numFmt w:val="decimal"/>
      <w:pStyle w:val="TableNumberLevel2"/>
      <w:lvlText w:val="%1.%2."/>
      <w:lvlJc w:val="left"/>
      <w:pPr>
        <w:tabs>
          <w:tab w:val="num" w:pos="567"/>
        </w:tabs>
        <w:ind w:left="567" w:hanging="567"/>
      </w:pPr>
    </w:lvl>
    <w:lvl w:ilvl="2">
      <w:start w:val="1"/>
      <w:numFmt w:val="decimal"/>
      <w:pStyle w:val="TableNumberLevel3"/>
      <w:lvlText w:val="%1.%2.%3."/>
      <w:lvlJc w:val="left"/>
      <w:pPr>
        <w:tabs>
          <w:tab w:val="num" w:pos="567"/>
        </w:tabs>
        <w:ind w:left="567" w:hanging="567"/>
      </w:pPr>
    </w:lvl>
    <w:lvl w:ilvl="3">
      <w:start w:val="1"/>
      <w:numFmt w:val="lowerLetter"/>
      <w:pStyle w:val="TableNumberLevel4"/>
      <w:lvlText w:val="%4."/>
      <w:lvlJc w:val="left"/>
      <w:pPr>
        <w:tabs>
          <w:tab w:val="num" w:pos="850"/>
        </w:tabs>
        <w:ind w:left="850" w:hanging="283"/>
      </w:pPr>
    </w:lvl>
    <w:lvl w:ilvl="4">
      <w:start w:val="1"/>
      <w:numFmt w:val="bullet"/>
      <w:pStyle w:val="TableNumberLevel5"/>
      <w:lvlText w:val="–"/>
      <w:lvlJc w:val="left"/>
      <w:pPr>
        <w:tabs>
          <w:tab w:val="num" w:pos="1134"/>
        </w:tabs>
        <w:ind w:left="1134" w:hanging="284"/>
      </w:pPr>
      <w:rPr>
        <w:b w:val="0"/>
        <w:i w:val="0"/>
      </w:rPr>
    </w:lvl>
    <w:lvl w:ilvl="5">
      <w:start w:val="1"/>
      <w:numFmt w:val="bullet"/>
      <w:pStyle w:val="TableNumberLevel6"/>
      <w:lvlText w:val="–"/>
      <w:lvlJc w:val="left"/>
      <w:pPr>
        <w:tabs>
          <w:tab w:val="num" w:pos="1417"/>
        </w:tabs>
        <w:ind w:left="1417" w:hanging="283"/>
      </w:pPr>
      <w:rPr>
        <w:b w:val="0"/>
        <w:i w:val="0"/>
      </w:rPr>
    </w:lvl>
    <w:lvl w:ilvl="6">
      <w:start w:val="1"/>
      <w:numFmt w:val="bullet"/>
      <w:pStyle w:val="TableNumberLevel7"/>
      <w:lvlText w:val="–"/>
      <w:lvlJc w:val="left"/>
      <w:pPr>
        <w:tabs>
          <w:tab w:val="num" w:pos="1701"/>
        </w:tabs>
        <w:ind w:left="1701" w:hanging="284"/>
      </w:pPr>
      <w:rPr>
        <w:b w:val="0"/>
        <w:i w:val="0"/>
      </w:rPr>
    </w:lvl>
    <w:lvl w:ilvl="7">
      <w:start w:val="1"/>
      <w:numFmt w:val="bullet"/>
      <w:pStyle w:val="TableNumberLevel8"/>
      <w:lvlText w:val="–"/>
      <w:lvlJc w:val="left"/>
      <w:pPr>
        <w:tabs>
          <w:tab w:val="num" w:pos="1984"/>
        </w:tabs>
        <w:ind w:left="1984" w:hanging="283"/>
      </w:pPr>
      <w:rPr>
        <w:b w:val="0"/>
        <w:i w:val="0"/>
      </w:rPr>
    </w:lvl>
    <w:lvl w:ilvl="8">
      <w:start w:val="1"/>
      <w:numFmt w:val="bullet"/>
      <w:pStyle w:val="TableNumberLevel9"/>
      <w:lvlText w:val="–"/>
      <w:lvlJc w:val="left"/>
      <w:pPr>
        <w:tabs>
          <w:tab w:val="num" w:pos="2268"/>
        </w:tabs>
        <w:ind w:left="2268" w:hanging="284"/>
      </w:pPr>
      <w:rPr>
        <w:b w:val="0"/>
        <w:i w:val="0"/>
      </w:rPr>
    </w:lvl>
  </w:abstractNum>
  <w:abstractNum w:abstractNumId="12" w15:restartNumberingAfterBreak="0">
    <w:nsid w:val="0FEB559C"/>
    <w:multiLevelType w:val="multilevel"/>
    <w:tmpl w:val="0F045234"/>
    <w:lvl w:ilvl="0">
      <w:start w:val="1"/>
      <w:numFmt w:val="decimal"/>
      <w:lvlText w:val="Schedule %1"/>
      <w:lvlJc w:val="left"/>
      <w:pPr>
        <w:tabs>
          <w:tab w:val="num" w:pos="1418"/>
        </w:tabs>
        <w:ind w:left="1418" w:hanging="1418"/>
      </w:pPr>
      <w:rPr>
        <w:rFonts w:hint="default"/>
      </w:rPr>
    </w:lvl>
    <w:lvl w:ilvl="1">
      <w:start w:val="1"/>
      <w:numFmt w:val="upperLetter"/>
      <w:lvlText w:val="%2."/>
      <w:lvlJc w:val="left"/>
      <w:pPr>
        <w:tabs>
          <w:tab w:val="num" w:pos="1134"/>
        </w:tabs>
        <w:ind w:left="1134" w:hanging="1134"/>
      </w:pPr>
      <w:rPr>
        <w:rFonts w:hint="default"/>
      </w:rPr>
    </w:lvl>
    <w:lvl w:ilvl="2">
      <w:start w:val="1"/>
      <w:numFmt w:val="decimal"/>
      <w:lvlText w:val="%2.%3."/>
      <w:lvlJc w:val="left"/>
      <w:pPr>
        <w:tabs>
          <w:tab w:val="num" w:pos="1134"/>
        </w:tabs>
        <w:ind w:left="1134" w:hanging="1134"/>
      </w:pPr>
      <w:rPr>
        <w:rFonts w:hint="default"/>
      </w:rPr>
    </w:lvl>
    <w:lvl w:ilvl="3">
      <w:start w:val="1"/>
      <w:numFmt w:val="decimal"/>
      <w:lvlText w:val="%2.%3.%4."/>
      <w:lvlJc w:val="left"/>
      <w:pPr>
        <w:tabs>
          <w:tab w:val="num" w:pos="1134"/>
        </w:tabs>
        <w:ind w:left="1134" w:hanging="1134"/>
      </w:pPr>
      <w:rPr>
        <w:rFonts w:hint="default"/>
      </w:rPr>
    </w:lvl>
    <w:lvl w:ilvl="4">
      <w:start w:val="1"/>
      <w:numFmt w:val="lowerLetter"/>
      <w:lvlText w:val="%5."/>
      <w:lvlJc w:val="left"/>
      <w:pPr>
        <w:tabs>
          <w:tab w:val="num" w:pos="1559"/>
        </w:tabs>
        <w:ind w:left="1559" w:hanging="425"/>
      </w:pPr>
      <w:rPr>
        <w:rFonts w:hint="default"/>
      </w:rPr>
    </w:lvl>
    <w:lvl w:ilvl="5">
      <w:start w:val="1"/>
      <w:numFmt w:val="lowerRoman"/>
      <w:lvlText w:val="%6."/>
      <w:lvlJc w:val="left"/>
      <w:pPr>
        <w:tabs>
          <w:tab w:val="num" w:pos="1985"/>
        </w:tabs>
        <w:ind w:left="1985" w:hanging="426"/>
      </w:pPr>
      <w:rPr>
        <w:rFonts w:hint="default"/>
      </w:rPr>
    </w:lvl>
    <w:lvl w:ilvl="6">
      <w:start w:val="1"/>
      <w:numFmt w:val="upperLetter"/>
      <w:lvlText w:val="%7."/>
      <w:lvlJc w:val="left"/>
      <w:pPr>
        <w:tabs>
          <w:tab w:val="num" w:pos="2410"/>
        </w:tabs>
        <w:ind w:left="2410" w:hanging="425"/>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15:restartNumberingAfterBreak="0">
    <w:nsid w:val="18327664"/>
    <w:multiLevelType w:val="multilevel"/>
    <w:tmpl w:val="F4B21BA6"/>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hint="default"/>
        <w:sz w:val="20"/>
      </w:rPr>
    </w:lvl>
    <w:lvl w:ilvl="2">
      <w:start w:val="1"/>
      <w:numFmt w:val="decimal"/>
      <w:pStyle w:val="NumberLevel3"/>
      <w:lvlText w:val="%1.%2.%3."/>
      <w:lvlJc w:val="left"/>
      <w:pPr>
        <w:tabs>
          <w:tab w:val="num" w:pos="709"/>
        </w:tabs>
        <w:ind w:left="0" w:hanging="709"/>
      </w:pPr>
      <w:rPr>
        <w:rFonts w:hint="default"/>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4" w15:restartNumberingAfterBreak="0">
    <w:nsid w:val="212C45A1"/>
    <w:multiLevelType w:val="hybridMultilevel"/>
    <w:tmpl w:val="298A0A7C"/>
    <w:lvl w:ilvl="0" w:tplc="AD10AFF0">
      <w:start w:val="2"/>
      <w:numFmt w:val="lowerLetter"/>
      <w:lvlText w:val="(%1)"/>
      <w:lvlJc w:val="left"/>
      <w:pPr>
        <w:tabs>
          <w:tab w:val="num" w:pos="1689"/>
        </w:tabs>
        <w:ind w:left="1689" w:hanging="555"/>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15" w15:restartNumberingAfterBreak="0">
    <w:nsid w:val="23A23A58"/>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8934A6B"/>
    <w:multiLevelType w:val="multilevel"/>
    <w:tmpl w:val="4282CC6C"/>
    <w:lvl w:ilvl="0">
      <w:start w:val="1"/>
      <w:numFmt w:val="bullet"/>
      <w:pStyle w:val="DashEm"/>
      <w:lvlText w:val="—"/>
      <w:lvlJc w:val="left"/>
      <w:pPr>
        <w:tabs>
          <w:tab w:val="num" w:pos="425"/>
        </w:tabs>
        <w:ind w:left="425" w:hanging="425"/>
      </w:pPr>
      <w:rPr>
        <w:b/>
        <w:i w:val="0"/>
      </w:rPr>
    </w:lvl>
    <w:lvl w:ilvl="1">
      <w:start w:val="1"/>
      <w:numFmt w:val="bullet"/>
      <w:pStyle w:val="DashEm1"/>
      <w:lvlText w:val="—"/>
      <w:lvlJc w:val="left"/>
      <w:pPr>
        <w:tabs>
          <w:tab w:val="num" w:pos="425"/>
        </w:tabs>
        <w:ind w:left="425" w:hanging="425"/>
      </w:pPr>
      <w:rPr>
        <w:b/>
        <w:i w:val="0"/>
      </w:rPr>
    </w:lvl>
    <w:lvl w:ilvl="2">
      <w:start w:val="1"/>
      <w:numFmt w:val="bullet"/>
      <w:pStyle w:val="DashEn1"/>
      <w:lvlText w:val="–"/>
      <w:lvlJc w:val="left"/>
      <w:pPr>
        <w:tabs>
          <w:tab w:val="num" w:pos="850"/>
        </w:tabs>
        <w:ind w:left="850" w:hanging="425"/>
      </w:pPr>
      <w:rPr>
        <w:b w:val="0"/>
        <w:i w:val="0"/>
      </w:rPr>
    </w:lvl>
    <w:lvl w:ilvl="3">
      <w:start w:val="1"/>
      <w:numFmt w:val="bullet"/>
      <w:pStyle w:val="DashEn2"/>
      <w:lvlText w:val="–"/>
      <w:lvlJc w:val="left"/>
      <w:pPr>
        <w:tabs>
          <w:tab w:val="num" w:pos="1276"/>
        </w:tabs>
        <w:ind w:left="1276" w:hanging="426"/>
      </w:pPr>
      <w:rPr>
        <w:b w:val="0"/>
        <w:i w:val="0"/>
      </w:rPr>
    </w:lvl>
    <w:lvl w:ilvl="4">
      <w:start w:val="1"/>
      <w:numFmt w:val="bullet"/>
      <w:pStyle w:val="DashEn3"/>
      <w:lvlText w:val="–"/>
      <w:lvlJc w:val="left"/>
      <w:pPr>
        <w:tabs>
          <w:tab w:val="num" w:pos="1701"/>
        </w:tabs>
        <w:ind w:left="1701" w:hanging="425"/>
      </w:pPr>
      <w:rPr>
        <w:b w:val="0"/>
        <w:i w:val="0"/>
      </w:rPr>
    </w:lvl>
    <w:lvl w:ilvl="5">
      <w:start w:val="1"/>
      <w:numFmt w:val="bullet"/>
      <w:pStyle w:val="DashEn4"/>
      <w:lvlText w:val="–"/>
      <w:lvlJc w:val="left"/>
      <w:pPr>
        <w:tabs>
          <w:tab w:val="num" w:pos="2126"/>
        </w:tabs>
        <w:ind w:left="2126" w:hanging="425"/>
      </w:pPr>
      <w:rPr>
        <w:b w:val="0"/>
        <w:i w:val="0"/>
      </w:rPr>
    </w:lvl>
    <w:lvl w:ilvl="6">
      <w:start w:val="1"/>
      <w:numFmt w:val="bullet"/>
      <w:pStyle w:val="DashEn5"/>
      <w:lvlText w:val="–"/>
      <w:lvlJc w:val="left"/>
      <w:pPr>
        <w:tabs>
          <w:tab w:val="num" w:pos="2551"/>
        </w:tabs>
        <w:ind w:left="2551" w:hanging="425"/>
      </w:pPr>
      <w:rPr>
        <w:b w:val="0"/>
        <w:i w:val="0"/>
      </w:rPr>
    </w:lvl>
    <w:lvl w:ilvl="7">
      <w:start w:val="1"/>
      <w:numFmt w:val="bullet"/>
      <w:pStyle w:val="DashEn6"/>
      <w:lvlText w:val="–"/>
      <w:lvlJc w:val="left"/>
      <w:pPr>
        <w:tabs>
          <w:tab w:val="num" w:pos="2976"/>
        </w:tabs>
        <w:ind w:left="2976" w:hanging="425"/>
      </w:pPr>
      <w:rPr>
        <w:b w:val="0"/>
        <w:i w:val="0"/>
      </w:rPr>
    </w:lvl>
    <w:lvl w:ilvl="8">
      <w:start w:val="1"/>
      <w:numFmt w:val="bullet"/>
      <w:pStyle w:val="DashEn7"/>
      <w:lvlText w:val="–"/>
      <w:lvlJc w:val="left"/>
      <w:pPr>
        <w:tabs>
          <w:tab w:val="num" w:pos="3402"/>
        </w:tabs>
        <w:ind w:left="3402" w:hanging="426"/>
      </w:pPr>
      <w:rPr>
        <w:b w:val="0"/>
        <w:i w:val="0"/>
      </w:rPr>
    </w:lvl>
  </w:abstractNum>
  <w:abstractNum w:abstractNumId="17" w15:restartNumberingAfterBreak="0">
    <w:nsid w:val="2FCC4FEE"/>
    <w:multiLevelType w:val="multilevel"/>
    <w:tmpl w:val="6B1EDB6C"/>
    <w:lvl w:ilvl="0">
      <w:start w:val="1"/>
      <w:numFmt w:val="decimal"/>
      <w:pStyle w:val="ClauseLevel1"/>
      <w:lvlText w:val="%1."/>
      <w:lvlJc w:val="left"/>
      <w:pPr>
        <w:tabs>
          <w:tab w:val="num" w:pos="1134"/>
        </w:tabs>
        <w:ind w:left="1134" w:hanging="1134"/>
      </w:pPr>
      <w:rPr>
        <w:rFonts w:hint="default"/>
        <w:sz w:val="20"/>
      </w:rPr>
    </w:lvl>
    <w:lvl w:ilvl="1">
      <w:start w:val="1"/>
      <w:numFmt w:val="decimal"/>
      <w:pStyle w:val="ClauseLevel2"/>
      <w:lvlText w:val="%1.%2."/>
      <w:lvlJc w:val="left"/>
      <w:pPr>
        <w:tabs>
          <w:tab w:val="num" w:pos="1134"/>
        </w:tabs>
        <w:ind w:left="1134" w:hanging="1134"/>
      </w:pPr>
      <w:rPr>
        <w:rFonts w:hint="default"/>
        <w:sz w:val="20"/>
      </w:rPr>
    </w:lvl>
    <w:lvl w:ilvl="2">
      <w:start w:val="1"/>
      <w:numFmt w:val="decimal"/>
      <w:pStyle w:val="ClauseLevel3"/>
      <w:lvlText w:val="%1.%2.%3."/>
      <w:lvlJc w:val="left"/>
      <w:pPr>
        <w:tabs>
          <w:tab w:val="num" w:pos="1134"/>
        </w:tabs>
        <w:ind w:left="1134" w:hanging="1134"/>
      </w:pPr>
      <w:rPr>
        <w:rFonts w:hint="default"/>
        <w:sz w:val="20"/>
      </w:rPr>
    </w:lvl>
    <w:lvl w:ilvl="3">
      <w:start w:val="1"/>
      <w:numFmt w:val="lowerLetter"/>
      <w:pStyle w:val="ClauseLevel4"/>
      <w:lvlText w:val="%4."/>
      <w:lvlJc w:val="left"/>
      <w:pPr>
        <w:tabs>
          <w:tab w:val="num" w:pos="1559"/>
        </w:tabs>
        <w:ind w:left="1559" w:hanging="425"/>
      </w:pPr>
      <w:rPr>
        <w:rFonts w:hint="default"/>
      </w:rPr>
    </w:lvl>
    <w:lvl w:ilvl="4">
      <w:start w:val="1"/>
      <w:numFmt w:val="lowerRoman"/>
      <w:pStyle w:val="ClauseLevel5"/>
      <w:lvlText w:val="%5."/>
      <w:lvlJc w:val="left"/>
      <w:pPr>
        <w:tabs>
          <w:tab w:val="num" w:pos="1985"/>
        </w:tabs>
        <w:ind w:left="1985" w:hanging="426"/>
      </w:pPr>
      <w:rPr>
        <w:rFonts w:hint="default"/>
      </w:rPr>
    </w:lvl>
    <w:lvl w:ilvl="5">
      <w:start w:val="1"/>
      <w:numFmt w:val="upperLetter"/>
      <w:pStyle w:val="ClauseLevel6"/>
      <w:lvlText w:val="%6."/>
      <w:lvlJc w:val="left"/>
      <w:pPr>
        <w:tabs>
          <w:tab w:val="num" w:pos="2410"/>
        </w:tabs>
        <w:ind w:left="2410" w:hanging="425"/>
      </w:pPr>
      <w:rPr>
        <w:rFonts w:hint="default"/>
      </w:rPr>
    </w:lvl>
    <w:lvl w:ilvl="6">
      <w:start w:val="1"/>
      <w:numFmt w:val="upperLetter"/>
      <w:pStyle w:val="ClauseLevel7"/>
      <w:lvlText w:val="%7."/>
      <w:lvlJc w:val="left"/>
      <w:pPr>
        <w:tabs>
          <w:tab w:val="num" w:pos="1985"/>
        </w:tabs>
        <w:ind w:left="1985" w:hanging="426"/>
      </w:pPr>
      <w:rPr>
        <w:rFonts w:hint="default"/>
      </w:rPr>
    </w:lvl>
    <w:lvl w:ilvl="7">
      <w:start w:val="1"/>
      <w:numFmt w:val="upperLetter"/>
      <w:pStyle w:val="ClauseLevel8"/>
      <w:lvlText w:val="%8."/>
      <w:lvlJc w:val="left"/>
      <w:pPr>
        <w:tabs>
          <w:tab w:val="num" w:pos="1985"/>
        </w:tabs>
        <w:ind w:left="1985" w:hanging="426"/>
      </w:pPr>
      <w:rPr>
        <w:rFonts w:hint="default"/>
      </w:rPr>
    </w:lvl>
    <w:lvl w:ilvl="8">
      <w:start w:val="1"/>
      <w:numFmt w:val="upperLetter"/>
      <w:pStyle w:val="ClauseLevel9"/>
      <w:lvlText w:val="%9."/>
      <w:lvlJc w:val="left"/>
      <w:pPr>
        <w:tabs>
          <w:tab w:val="num" w:pos="1985"/>
        </w:tabs>
        <w:ind w:left="1985" w:hanging="426"/>
      </w:pPr>
      <w:rPr>
        <w:rFonts w:hint="default"/>
      </w:rPr>
    </w:lvl>
  </w:abstractNum>
  <w:abstractNum w:abstractNumId="18" w15:restartNumberingAfterBreak="0">
    <w:nsid w:val="31FF3C1C"/>
    <w:multiLevelType w:val="multilevel"/>
    <w:tmpl w:val="F314D11A"/>
    <w:lvl w:ilvl="0">
      <w:start w:val="1"/>
      <w:numFmt w:val="decimal"/>
      <w:pStyle w:val="LetterN1"/>
      <w:lvlText w:val="%1."/>
      <w:lvlJc w:val="left"/>
      <w:pPr>
        <w:tabs>
          <w:tab w:val="num" w:pos="0"/>
        </w:tabs>
        <w:ind w:left="0" w:hanging="567"/>
      </w:pPr>
      <w:rPr>
        <w:rFonts w:hint="default"/>
      </w:rPr>
    </w:lvl>
    <w:lvl w:ilvl="1">
      <w:start w:val="1"/>
      <w:numFmt w:val="lowerLetter"/>
      <w:pStyle w:val="LetterN4"/>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3DB1A81"/>
    <w:multiLevelType w:val="hybridMultilevel"/>
    <w:tmpl w:val="E8049914"/>
    <w:name w:val="AGSQuote22"/>
    <w:lvl w:ilvl="0" w:tplc="79DA156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722448"/>
    <w:multiLevelType w:val="hybridMultilevel"/>
    <w:tmpl w:val="F26A8BF4"/>
    <w:lvl w:ilvl="0" w:tplc="E702B846">
      <w:numFmt w:val="bullet"/>
      <w:lvlText w:val="-"/>
      <w:lvlJc w:val="left"/>
      <w:pPr>
        <w:ind w:left="1494" w:hanging="360"/>
      </w:pPr>
      <w:rPr>
        <w:rFonts w:ascii="Arial" w:eastAsia="Times New Roman" w:hAnsi="Arial" w:cs="Aria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1" w15:restartNumberingAfterBreak="0">
    <w:nsid w:val="3820522E"/>
    <w:multiLevelType w:val="multilevel"/>
    <w:tmpl w:val="5806498E"/>
    <w:lvl w:ilvl="0">
      <w:start w:val="1"/>
      <w:numFmt w:val="bullet"/>
      <w:lvlText w:val="—"/>
      <w:lvlJc w:val="left"/>
      <w:pPr>
        <w:tabs>
          <w:tab w:val="num" w:pos="1134"/>
        </w:tabs>
        <w:ind w:left="1134" w:hanging="425"/>
      </w:pPr>
      <w:rPr>
        <w:b/>
        <w:i w:val="0"/>
      </w:rPr>
    </w:lvl>
    <w:lvl w:ilvl="1">
      <w:start w:val="1"/>
      <w:numFmt w:val="bullet"/>
      <w:pStyle w:val="DashEM1forOutlook"/>
      <w:lvlText w:val="—"/>
      <w:lvlJc w:val="left"/>
      <w:pPr>
        <w:tabs>
          <w:tab w:val="num" w:pos="1134"/>
        </w:tabs>
        <w:ind w:left="1134" w:hanging="425"/>
      </w:pPr>
      <w:rPr>
        <w:b/>
        <w:i w:val="0"/>
      </w:rPr>
    </w:lvl>
    <w:lvl w:ilvl="2">
      <w:start w:val="1"/>
      <w:numFmt w:val="bullet"/>
      <w:pStyle w:val="DashEN1forOutlook"/>
      <w:lvlText w:val="–"/>
      <w:lvlJc w:val="left"/>
      <w:pPr>
        <w:tabs>
          <w:tab w:val="num" w:pos="1559"/>
        </w:tabs>
        <w:ind w:left="1559" w:hanging="425"/>
      </w:pPr>
      <w:rPr>
        <w:b w:val="0"/>
        <w:i w:val="0"/>
      </w:rPr>
    </w:lvl>
    <w:lvl w:ilvl="3">
      <w:start w:val="1"/>
      <w:numFmt w:val="bullet"/>
      <w:lvlText w:val="–"/>
      <w:lvlJc w:val="left"/>
      <w:pPr>
        <w:tabs>
          <w:tab w:val="num" w:pos="1985"/>
        </w:tabs>
        <w:ind w:left="1985" w:hanging="426"/>
      </w:pPr>
      <w:rPr>
        <w:b w:val="0"/>
        <w:i w:val="0"/>
      </w:rPr>
    </w:lvl>
    <w:lvl w:ilvl="4">
      <w:start w:val="1"/>
      <w:numFmt w:val="bullet"/>
      <w:lvlText w:val="–"/>
      <w:lvlJc w:val="left"/>
      <w:pPr>
        <w:tabs>
          <w:tab w:val="num" w:pos="2410"/>
        </w:tabs>
        <w:ind w:left="2410" w:hanging="425"/>
      </w:pPr>
      <w:rPr>
        <w:b w:val="0"/>
        <w:i w:val="0"/>
      </w:rPr>
    </w:lvl>
    <w:lvl w:ilvl="5">
      <w:start w:val="1"/>
      <w:numFmt w:val="bullet"/>
      <w:lvlText w:val="–"/>
      <w:lvlJc w:val="left"/>
      <w:pPr>
        <w:tabs>
          <w:tab w:val="num" w:pos="2835"/>
        </w:tabs>
        <w:ind w:left="2835" w:hanging="425"/>
      </w:pPr>
      <w:rPr>
        <w:b w:val="0"/>
        <w:i w:val="0"/>
      </w:rPr>
    </w:lvl>
    <w:lvl w:ilvl="6">
      <w:start w:val="1"/>
      <w:numFmt w:val="bullet"/>
      <w:lvlText w:val="–"/>
      <w:lvlJc w:val="left"/>
      <w:pPr>
        <w:tabs>
          <w:tab w:val="num" w:pos="3260"/>
        </w:tabs>
        <w:ind w:left="3260" w:hanging="425"/>
      </w:pPr>
      <w:rPr>
        <w:b w:val="0"/>
        <w:i w:val="0"/>
      </w:rPr>
    </w:lvl>
    <w:lvl w:ilvl="7">
      <w:start w:val="1"/>
      <w:numFmt w:val="bullet"/>
      <w:lvlText w:val="–"/>
      <w:lvlJc w:val="left"/>
      <w:pPr>
        <w:tabs>
          <w:tab w:val="num" w:pos="3686"/>
        </w:tabs>
        <w:ind w:left="3686" w:hanging="426"/>
      </w:pPr>
      <w:rPr>
        <w:b w:val="0"/>
        <w:i w:val="0"/>
      </w:rPr>
    </w:lvl>
    <w:lvl w:ilvl="8">
      <w:start w:val="1"/>
      <w:numFmt w:val="bullet"/>
      <w:lvlText w:val="–"/>
      <w:lvlJc w:val="left"/>
      <w:pPr>
        <w:tabs>
          <w:tab w:val="num" w:pos="4111"/>
        </w:tabs>
        <w:ind w:left="4111" w:hanging="425"/>
      </w:pPr>
      <w:rPr>
        <w:b w:val="0"/>
        <w:i w:val="0"/>
      </w:rPr>
    </w:lvl>
  </w:abstractNum>
  <w:abstractNum w:abstractNumId="22" w15:restartNumberingAfterBreak="0">
    <w:nsid w:val="3ACC6F75"/>
    <w:multiLevelType w:val="multilevel"/>
    <w:tmpl w:val="0C09001D"/>
    <w:name w:val="AGSPar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FC07A25"/>
    <w:multiLevelType w:val="multilevel"/>
    <w:tmpl w:val="0C09001D"/>
    <w:name w:val="AGSAlpha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2877D00"/>
    <w:multiLevelType w:val="hybridMultilevel"/>
    <w:tmpl w:val="78281396"/>
    <w:lvl w:ilvl="0" w:tplc="A85A19A0">
      <w:start w:val="1"/>
      <w:numFmt w:val="decimal"/>
      <w:pStyle w:val="ClauseHeadingPart"/>
      <w:lvlText w:val="Part %1."/>
      <w:lvlJc w:val="left"/>
      <w:pPr>
        <w:tabs>
          <w:tab w:val="num" w:pos="1134"/>
        </w:tabs>
        <w:ind w:left="1134" w:hanging="113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42A32D00"/>
    <w:multiLevelType w:val="multilevel"/>
    <w:tmpl w:val="0C09001D"/>
    <w:name w:val="AGSClaus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A8E6370"/>
    <w:multiLevelType w:val="multilevel"/>
    <w:tmpl w:val="0C09001D"/>
    <w:name w:val="AGSADash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0AC1758"/>
    <w:multiLevelType w:val="multilevel"/>
    <w:tmpl w:val="0C09001D"/>
    <w:name w:val="AGSConfDash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1D34873"/>
    <w:multiLevelType w:val="multilevel"/>
    <w:tmpl w:val="0C09001D"/>
    <w:name w:val="AGSParaa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2F00D1C"/>
    <w:multiLevelType w:val="multilevel"/>
    <w:tmpl w:val="0C09001D"/>
    <w:name w:val="AGSConfDash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52112C4"/>
    <w:multiLevelType w:val="multilevel"/>
    <w:tmpl w:val="0C09001D"/>
    <w:name w:val="AGS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6FE28A4"/>
    <w:multiLevelType w:val="multilevel"/>
    <w:tmpl w:val="0C09001D"/>
    <w:name w:val="AGSH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C5318AD"/>
    <w:multiLevelType w:val="hybridMultilevel"/>
    <w:tmpl w:val="AF001C7C"/>
    <w:name w:val="AGSQuote2"/>
    <w:lvl w:ilvl="0" w:tplc="BCC20644">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3" w15:restartNumberingAfterBreak="0">
    <w:nsid w:val="5EA34BAB"/>
    <w:multiLevelType w:val="multilevel"/>
    <w:tmpl w:val="0C09001D"/>
    <w:name w:val="AGSTB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0461F5E"/>
    <w:multiLevelType w:val="multilevel"/>
    <w:tmpl w:val="62FCB53E"/>
    <w:lvl w:ilvl="0">
      <w:start w:val="1"/>
      <w:numFmt w:val="decimal"/>
      <w:pStyle w:val="Parties"/>
      <w:lvlText w:val="%1."/>
      <w:lvlJc w:val="left"/>
      <w:pPr>
        <w:tabs>
          <w:tab w:val="num" w:pos="1134"/>
        </w:tabs>
        <w:ind w:left="1134" w:hanging="1134"/>
      </w:pPr>
      <w:rPr>
        <w:rFonts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15D07C1"/>
    <w:multiLevelType w:val="multilevel"/>
    <w:tmpl w:val="0C09001D"/>
    <w:name w:val="AGSClaus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3CF53DE"/>
    <w:multiLevelType w:val="multilevel"/>
    <w:tmpl w:val="EC980EE6"/>
    <w:lvl w:ilvl="0">
      <w:start w:val="1"/>
      <w:numFmt w:val="lowerLetter"/>
      <w:pStyle w:val="Plainparaa"/>
      <w:lvlText w:val="%1."/>
      <w:lvlJc w:val="left"/>
      <w:pPr>
        <w:tabs>
          <w:tab w:val="num" w:pos="425"/>
        </w:tabs>
        <w:ind w:left="425" w:hanging="425"/>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9C5708C"/>
    <w:multiLevelType w:val="multilevel"/>
    <w:tmpl w:val="8A9AA238"/>
    <w:lvl w:ilvl="0">
      <w:start w:val="1"/>
      <w:numFmt w:val="lowerRoman"/>
      <w:pStyle w:val="Plainparai"/>
      <w:lvlText w:val="%1."/>
      <w:lvlJc w:val="left"/>
      <w:pPr>
        <w:tabs>
          <w:tab w:val="num" w:pos="851"/>
        </w:tabs>
        <w:ind w:left="851" w:hanging="426"/>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BCD7200"/>
    <w:multiLevelType w:val="multilevel"/>
    <w:tmpl w:val="0C09001D"/>
    <w:name w:val="AGSAlpha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D594D7C"/>
    <w:multiLevelType w:val="multilevel"/>
    <w:tmpl w:val="DEDE724E"/>
    <w:lvl w:ilvl="0">
      <w:start w:val="1"/>
      <w:numFmt w:val="upperLetter"/>
      <w:pStyle w:val="Recital"/>
      <w:lvlText w:val="%1."/>
      <w:lvlJc w:val="left"/>
      <w:pPr>
        <w:tabs>
          <w:tab w:val="num" w:pos="1134"/>
        </w:tabs>
        <w:ind w:left="1134" w:hanging="1134"/>
      </w:pPr>
      <w:rPr>
        <w:rFonts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EC54CD9"/>
    <w:multiLevelType w:val="multilevel"/>
    <w:tmpl w:val="0C09001D"/>
    <w:name w:val="AGSClause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F764EC5"/>
    <w:multiLevelType w:val="multilevel"/>
    <w:tmpl w:val="1D628622"/>
    <w:lvl w:ilvl="0">
      <w:start w:val="1"/>
      <w:numFmt w:val="decimal"/>
      <w:pStyle w:val="ScheduleHeading"/>
      <w:lvlText w:val="Schedule %1"/>
      <w:lvlJc w:val="left"/>
      <w:pPr>
        <w:tabs>
          <w:tab w:val="num" w:pos="1418"/>
        </w:tabs>
        <w:ind w:left="1418" w:hanging="1418"/>
      </w:pPr>
      <w:rPr>
        <w:rFonts w:hint="default"/>
      </w:rPr>
    </w:lvl>
    <w:lvl w:ilvl="1">
      <w:start w:val="1"/>
      <w:numFmt w:val="decimal"/>
      <w:pStyle w:val="ScheduleLevel1"/>
      <w:lvlText w:val="%2."/>
      <w:lvlJc w:val="left"/>
      <w:pPr>
        <w:tabs>
          <w:tab w:val="num" w:pos="1134"/>
        </w:tabs>
        <w:ind w:left="1134" w:hanging="1134"/>
      </w:pPr>
      <w:rPr>
        <w:rFonts w:hint="default"/>
      </w:rPr>
    </w:lvl>
    <w:lvl w:ilvl="2">
      <w:start w:val="1"/>
      <w:numFmt w:val="decimal"/>
      <w:pStyle w:val="ScheduleLevel2"/>
      <w:lvlText w:val="%2.%3."/>
      <w:lvlJc w:val="left"/>
      <w:pPr>
        <w:tabs>
          <w:tab w:val="num" w:pos="1134"/>
        </w:tabs>
        <w:ind w:left="1134" w:hanging="1134"/>
      </w:pPr>
      <w:rPr>
        <w:rFonts w:hint="default"/>
      </w:rPr>
    </w:lvl>
    <w:lvl w:ilvl="3">
      <w:start w:val="1"/>
      <w:numFmt w:val="decimal"/>
      <w:pStyle w:val="ScheduleLevel3"/>
      <w:lvlText w:val="%2.%3.%4."/>
      <w:lvlJc w:val="left"/>
      <w:pPr>
        <w:tabs>
          <w:tab w:val="num" w:pos="1134"/>
        </w:tabs>
        <w:ind w:left="1134" w:hanging="1134"/>
      </w:pPr>
      <w:rPr>
        <w:rFonts w:hint="default"/>
      </w:rPr>
    </w:lvl>
    <w:lvl w:ilvl="4">
      <w:start w:val="1"/>
      <w:numFmt w:val="lowerLetter"/>
      <w:pStyle w:val="ScheduleLevel4"/>
      <w:lvlText w:val="%5."/>
      <w:lvlJc w:val="left"/>
      <w:pPr>
        <w:tabs>
          <w:tab w:val="num" w:pos="1559"/>
        </w:tabs>
        <w:ind w:left="1559" w:hanging="425"/>
      </w:pPr>
      <w:rPr>
        <w:rFonts w:hint="default"/>
      </w:rPr>
    </w:lvl>
    <w:lvl w:ilvl="5">
      <w:start w:val="1"/>
      <w:numFmt w:val="lowerRoman"/>
      <w:pStyle w:val="ScheduleLevel5"/>
      <w:lvlText w:val="%6."/>
      <w:lvlJc w:val="left"/>
      <w:pPr>
        <w:tabs>
          <w:tab w:val="num" w:pos="1985"/>
        </w:tabs>
        <w:ind w:left="1985" w:hanging="426"/>
      </w:pPr>
      <w:rPr>
        <w:rFonts w:hint="default"/>
      </w:rPr>
    </w:lvl>
    <w:lvl w:ilvl="6">
      <w:start w:val="1"/>
      <w:numFmt w:val="upperLetter"/>
      <w:pStyle w:val="ScheduleLevel6"/>
      <w:lvlText w:val="%7."/>
      <w:lvlJc w:val="left"/>
      <w:pPr>
        <w:tabs>
          <w:tab w:val="num" w:pos="2410"/>
        </w:tabs>
        <w:ind w:left="2410" w:hanging="425"/>
      </w:pPr>
      <w:rPr>
        <w:rFonts w:hint="default"/>
      </w:rPr>
    </w:lvl>
    <w:lvl w:ilvl="7">
      <w:start w:val="1"/>
      <w:numFmt w:val="upperLetter"/>
      <w:pStyle w:val="ScheduleLevel7"/>
      <w:lvlText w:val="%8."/>
      <w:lvlJc w:val="left"/>
      <w:pPr>
        <w:tabs>
          <w:tab w:val="num" w:pos="1985"/>
        </w:tabs>
        <w:ind w:left="1985" w:hanging="426"/>
      </w:pPr>
      <w:rPr>
        <w:rFonts w:hint="default"/>
      </w:rPr>
    </w:lvl>
    <w:lvl w:ilvl="8">
      <w:start w:val="1"/>
      <w:numFmt w:val="upperLetter"/>
      <w:pStyle w:val="ScheduleLevel8"/>
      <w:lvlText w:val="%9."/>
      <w:lvlJc w:val="left"/>
      <w:pPr>
        <w:tabs>
          <w:tab w:val="num" w:pos="1985"/>
        </w:tabs>
        <w:ind w:left="1985" w:hanging="426"/>
      </w:pPr>
      <w:rPr>
        <w:rFonts w:hint="default"/>
      </w:rPr>
    </w:lvl>
  </w:abstractNum>
  <w:abstractNum w:abstractNumId="42" w15:restartNumberingAfterBreak="0">
    <w:nsid w:val="74EF3302"/>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3" w15:restartNumberingAfterBreak="0">
    <w:nsid w:val="77B0693C"/>
    <w:multiLevelType w:val="multilevel"/>
    <w:tmpl w:val="0C09001D"/>
    <w:name w:val="AGSQA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E9E53F2"/>
    <w:multiLevelType w:val="multilevel"/>
    <w:tmpl w:val="0C09001D"/>
    <w:name w:val="AGSPar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34"/>
  </w:num>
  <w:num w:numId="3">
    <w:abstractNumId w:val="36"/>
  </w:num>
  <w:num w:numId="4">
    <w:abstractNumId w:val="37"/>
  </w:num>
  <w:num w:numId="5">
    <w:abstractNumId w:val="39"/>
  </w:num>
  <w:num w:numId="6">
    <w:abstractNumId w:val="17"/>
  </w:num>
  <w:num w:numId="7">
    <w:abstractNumId w:val="10"/>
  </w:num>
  <w:num w:numId="8">
    <w:abstractNumId w:val="15"/>
  </w:num>
  <w:num w:numId="9">
    <w:abstractNumId w:val="42"/>
  </w:num>
  <w:num w:numId="10">
    <w:abstractNumId w:val="41"/>
  </w:num>
  <w:num w:numId="11">
    <w:abstractNumId w:val="2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13"/>
  </w:num>
  <w:num w:numId="24">
    <w:abstractNumId w:val="21"/>
  </w:num>
  <w:num w:numId="25">
    <w:abstractNumId w:val="14"/>
  </w:num>
  <w:num w:numId="26">
    <w:abstractNumId w:val="12"/>
  </w:num>
  <w:num w:numId="27">
    <w:abstractNumId w:val="18"/>
  </w:num>
  <w:num w:numId="28">
    <w:abstractNumId w:val="20"/>
  </w:num>
  <w:num w:numId="29">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25"/>
  <w:noPunctuationKerning/>
  <w:characterSpacingControl w:val="doNotCompress"/>
  <w:hdrShapeDefaults>
    <o:shapedefaults v:ext="edit" spidmax="552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 Document" w:val="     Lease for premises of 2000 sq metres or more (Jan 10)"/>
  </w:docVars>
  <w:rsids>
    <w:rsidRoot w:val="00D14E54"/>
    <w:rsid w:val="00006300"/>
    <w:rsid w:val="000073CA"/>
    <w:rsid w:val="000120E1"/>
    <w:rsid w:val="00013B20"/>
    <w:rsid w:val="00014E20"/>
    <w:rsid w:val="00015783"/>
    <w:rsid w:val="00017B06"/>
    <w:rsid w:val="0002142B"/>
    <w:rsid w:val="00022AE1"/>
    <w:rsid w:val="000232F0"/>
    <w:rsid w:val="00030352"/>
    <w:rsid w:val="000324D6"/>
    <w:rsid w:val="00036F13"/>
    <w:rsid w:val="00037EF3"/>
    <w:rsid w:val="00043AA9"/>
    <w:rsid w:val="00045E0B"/>
    <w:rsid w:val="00051A44"/>
    <w:rsid w:val="00052B48"/>
    <w:rsid w:val="00053A99"/>
    <w:rsid w:val="00056F28"/>
    <w:rsid w:val="00064A9F"/>
    <w:rsid w:val="0006500D"/>
    <w:rsid w:val="00065ED7"/>
    <w:rsid w:val="0007055B"/>
    <w:rsid w:val="0007222E"/>
    <w:rsid w:val="00077318"/>
    <w:rsid w:val="000829DA"/>
    <w:rsid w:val="00082CA3"/>
    <w:rsid w:val="00086942"/>
    <w:rsid w:val="00087E6B"/>
    <w:rsid w:val="00091F5B"/>
    <w:rsid w:val="00092AFE"/>
    <w:rsid w:val="000949CB"/>
    <w:rsid w:val="0009541B"/>
    <w:rsid w:val="00095920"/>
    <w:rsid w:val="00095BC7"/>
    <w:rsid w:val="000A29DD"/>
    <w:rsid w:val="000A3095"/>
    <w:rsid w:val="000A42F7"/>
    <w:rsid w:val="000B059E"/>
    <w:rsid w:val="000B0D8F"/>
    <w:rsid w:val="000B59F7"/>
    <w:rsid w:val="000C2149"/>
    <w:rsid w:val="000D75C5"/>
    <w:rsid w:val="000D7633"/>
    <w:rsid w:val="000E11EA"/>
    <w:rsid w:val="000E328A"/>
    <w:rsid w:val="000E3AD5"/>
    <w:rsid w:val="000E71D5"/>
    <w:rsid w:val="000F00E5"/>
    <w:rsid w:val="000F5365"/>
    <w:rsid w:val="000F7BE7"/>
    <w:rsid w:val="00100618"/>
    <w:rsid w:val="00102B5A"/>
    <w:rsid w:val="0010327E"/>
    <w:rsid w:val="00104786"/>
    <w:rsid w:val="001072ED"/>
    <w:rsid w:val="00107B3E"/>
    <w:rsid w:val="00113D2E"/>
    <w:rsid w:val="00114F02"/>
    <w:rsid w:val="001153A8"/>
    <w:rsid w:val="00124E01"/>
    <w:rsid w:val="001257FF"/>
    <w:rsid w:val="00126D64"/>
    <w:rsid w:val="0013146F"/>
    <w:rsid w:val="001345AE"/>
    <w:rsid w:val="00136E5C"/>
    <w:rsid w:val="00143C03"/>
    <w:rsid w:val="0014465B"/>
    <w:rsid w:val="001446D7"/>
    <w:rsid w:val="0015129B"/>
    <w:rsid w:val="001516F8"/>
    <w:rsid w:val="00152F95"/>
    <w:rsid w:val="001602A2"/>
    <w:rsid w:val="0017308F"/>
    <w:rsid w:val="00173D95"/>
    <w:rsid w:val="00180299"/>
    <w:rsid w:val="001845C2"/>
    <w:rsid w:val="00185BD3"/>
    <w:rsid w:val="00186271"/>
    <w:rsid w:val="00186944"/>
    <w:rsid w:val="001872EB"/>
    <w:rsid w:val="00191C7F"/>
    <w:rsid w:val="001952B8"/>
    <w:rsid w:val="00196763"/>
    <w:rsid w:val="00197B4F"/>
    <w:rsid w:val="00197E50"/>
    <w:rsid w:val="001A1C75"/>
    <w:rsid w:val="001A1D0D"/>
    <w:rsid w:val="001A2767"/>
    <w:rsid w:val="001A4C75"/>
    <w:rsid w:val="001B378C"/>
    <w:rsid w:val="001B59D4"/>
    <w:rsid w:val="001C5B50"/>
    <w:rsid w:val="001D6D18"/>
    <w:rsid w:val="001E04CD"/>
    <w:rsid w:val="001E05BE"/>
    <w:rsid w:val="001F5916"/>
    <w:rsid w:val="002021ED"/>
    <w:rsid w:val="00204EC5"/>
    <w:rsid w:val="00206C84"/>
    <w:rsid w:val="002109E1"/>
    <w:rsid w:val="00215CD6"/>
    <w:rsid w:val="0021762A"/>
    <w:rsid w:val="0022167E"/>
    <w:rsid w:val="00222BDB"/>
    <w:rsid w:val="00223C46"/>
    <w:rsid w:val="00227606"/>
    <w:rsid w:val="00232F3B"/>
    <w:rsid w:val="0023755D"/>
    <w:rsid w:val="00244C32"/>
    <w:rsid w:val="00251227"/>
    <w:rsid w:val="00255190"/>
    <w:rsid w:val="0025784D"/>
    <w:rsid w:val="0025794B"/>
    <w:rsid w:val="00257FB8"/>
    <w:rsid w:val="00260E21"/>
    <w:rsid w:val="00267B4B"/>
    <w:rsid w:val="0027244B"/>
    <w:rsid w:val="00272BBF"/>
    <w:rsid w:val="00276CF6"/>
    <w:rsid w:val="0028230F"/>
    <w:rsid w:val="00282C13"/>
    <w:rsid w:val="00284AB9"/>
    <w:rsid w:val="00292412"/>
    <w:rsid w:val="00293D28"/>
    <w:rsid w:val="00294A57"/>
    <w:rsid w:val="00294F11"/>
    <w:rsid w:val="002958A7"/>
    <w:rsid w:val="002975AB"/>
    <w:rsid w:val="002A2E3C"/>
    <w:rsid w:val="002B077C"/>
    <w:rsid w:val="002B08C0"/>
    <w:rsid w:val="002B159D"/>
    <w:rsid w:val="002B25EA"/>
    <w:rsid w:val="002B3C85"/>
    <w:rsid w:val="002B44F0"/>
    <w:rsid w:val="002B706E"/>
    <w:rsid w:val="002C075B"/>
    <w:rsid w:val="002C4F10"/>
    <w:rsid w:val="002D71D0"/>
    <w:rsid w:val="002E0F01"/>
    <w:rsid w:val="002E1E43"/>
    <w:rsid w:val="002E42A8"/>
    <w:rsid w:val="002F6673"/>
    <w:rsid w:val="00305171"/>
    <w:rsid w:val="003054F8"/>
    <w:rsid w:val="00306B29"/>
    <w:rsid w:val="00312775"/>
    <w:rsid w:val="0031373D"/>
    <w:rsid w:val="0031434E"/>
    <w:rsid w:val="0032276F"/>
    <w:rsid w:val="00322B2B"/>
    <w:rsid w:val="00324281"/>
    <w:rsid w:val="003247CB"/>
    <w:rsid w:val="003249C8"/>
    <w:rsid w:val="003270DB"/>
    <w:rsid w:val="003308D6"/>
    <w:rsid w:val="00334E8C"/>
    <w:rsid w:val="00336824"/>
    <w:rsid w:val="0033754F"/>
    <w:rsid w:val="003419DC"/>
    <w:rsid w:val="00344CCB"/>
    <w:rsid w:val="00346D1B"/>
    <w:rsid w:val="00352715"/>
    <w:rsid w:val="003536D2"/>
    <w:rsid w:val="00354E4F"/>
    <w:rsid w:val="0035674F"/>
    <w:rsid w:val="00360B91"/>
    <w:rsid w:val="00365B3A"/>
    <w:rsid w:val="003661AD"/>
    <w:rsid w:val="00366BE6"/>
    <w:rsid w:val="00383FA7"/>
    <w:rsid w:val="00387401"/>
    <w:rsid w:val="003930B1"/>
    <w:rsid w:val="003945D7"/>
    <w:rsid w:val="00396DD7"/>
    <w:rsid w:val="00397D94"/>
    <w:rsid w:val="003A1B82"/>
    <w:rsid w:val="003A371D"/>
    <w:rsid w:val="003A6015"/>
    <w:rsid w:val="003B0548"/>
    <w:rsid w:val="003B2369"/>
    <w:rsid w:val="003B5AC7"/>
    <w:rsid w:val="003B7108"/>
    <w:rsid w:val="003D0796"/>
    <w:rsid w:val="003D26A7"/>
    <w:rsid w:val="003D54D9"/>
    <w:rsid w:val="003E040C"/>
    <w:rsid w:val="003E79F1"/>
    <w:rsid w:val="003F7542"/>
    <w:rsid w:val="003F7C1C"/>
    <w:rsid w:val="00404DD9"/>
    <w:rsid w:val="00411F03"/>
    <w:rsid w:val="0041297F"/>
    <w:rsid w:val="00415F62"/>
    <w:rsid w:val="00417D15"/>
    <w:rsid w:val="00422034"/>
    <w:rsid w:val="004225FE"/>
    <w:rsid w:val="00422C87"/>
    <w:rsid w:val="0042323F"/>
    <w:rsid w:val="004247C5"/>
    <w:rsid w:val="00426761"/>
    <w:rsid w:val="00437AE9"/>
    <w:rsid w:val="00441ECD"/>
    <w:rsid w:val="00447EF5"/>
    <w:rsid w:val="00454777"/>
    <w:rsid w:val="00455B22"/>
    <w:rsid w:val="00455D33"/>
    <w:rsid w:val="0046143D"/>
    <w:rsid w:val="0046295F"/>
    <w:rsid w:val="00464123"/>
    <w:rsid w:val="0046662C"/>
    <w:rsid w:val="004709F2"/>
    <w:rsid w:val="00470B7C"/>
    <w:rsid w:val="00471D13"/>
    <w:rsid w:val="00472F45"/>
    <w:rsid w:val="00474C77"/>
    <w:rsid w:val="004764C4"/>
    <w:rsid w:val="00477C3B"/>
    <w:rsid w:val="004805E5"/>
    <w:rsid w:val="00491E64"/>
    <w:rsid w:val="00492033"/>
    <w:rsid w:val="004933AA"/>
    <w:rsid w:val="00493FE3"/>
    <w:rsid w:val="004972FA"/>
    <w:rsid w:val="004A599A"/>
    <w:rsid w:val="004A7275"/>
    <w:rsid w:val="004A7782"/>
    <w:rsid w:val="004B00C6"/>
    <w:rsid w:val="004B01BF"/>
    <w:rsid w:val="004B5CA7"/>
    <w:rsid w:val="004B6B38"/>
    <w:rsid w:val="004C72EF"/>
    <w:rsid w:val="004C760A"/>
    <w:rsid w:val="004E202D"/>
    <w:rsid w:val="004E22D6"/>
    <w:rsid w:val="004E7C16"/>
    <w:rsid w:val="004F0203"/>
    <w:rsid w:val="004F07E0"/>
    <w:rsid w:val="004F0A34"/>
    <w:rsid w:val="004F369B"/>
    <w:rsid w:val="00500953"/>
    <w:rsid w:val="005051C3"/>
    <w:rsid w:val="0050579A"/>
    <w:rsid w:val="00511112"/>
    <w:rsid w:val="0051294C"/>
    <w:rsid w:val="00513EAF"/>
    <w:rsid w:val="00521EA0"/>
    <w:rsid w:val="0052225B"/>
    <w:rsid w:val="00526CAC"/>
    <w:rsid w:val="0053100E"/>
    <w:rsid w:val="00532676"/>
    <w:rsid w:val="00532F91"/>
    <w:rsid w:val="00534B36"/>
    <w:rsid w:val="0053617C"/>
    <w:rsid w:val="00536FEE"/>
    <w:rsid w:val="005370B4"/>
    <w:rsid w:val="005400B4"/>
    <w:rsid w:val="00540465"/>
    <w:rsid w:val="0054085C"/>
    <w:rsid w:val="0054619B"/>
    <w:rsid w:val="005511B2"/>
    <w:rsid w:val="00552D80"/>
    <w:rsid w:val="00556B10"/>
    <w:rsid w:val="00563C26"/>
    <w:rsid w:val="00567856"/>
    <w:rsid w:val="00570223"/>
    <w:rsid w:val="00572599"/>
    <w:rsid w:val="005756BE"/>
    <w:rsid w:val="00587C3D"/>
    <w:rsid w:val="005939D3"/>
    <w:rsid w:val="00597F51"/>
    <w:rsid w:val="005A1A21"/>
    <w:rsid w:val="005A25E1"/>
    <w:rsid w:val="005A3A34"/>
    <w:rsid w:val="005A52B3"/>
    <w:rsid w:val="005A679A"/>
    <w:rsid w:val="005B0A03"/>
    <w:rsid w:val="005C2376"/>
    <w:rsid w:val="005C3548"/>
    <w:rsid w:val="005C3C35"/>
    <w:rsid w:val="005C3F71"/>
    <w:rsid w:val="005D1393"/>
    <w:rsid w:val="005D2457"/>
    <w:rsid w:val="005D3F6F"/>
    <w:rsid w:val="005D7C78"/>
    <w:rsid w:val="005E005B"/>
    <w:rsid w:val="005E1A8F"/>
    <w:rsid w:val="005E2A6F"/>
    <w:rsid w:val="005E4661"/>
    <w:rsid w:val="005E5615"/>
    <w:rsid w:val="005E70CA"/>
    <w:rsid w:val="005F4184"/>
    <w:rsid w:val="005F4851"/>
    <w:rsid w:val="005F486C"/>
    <w:rsid w:val="005F78C6"/>
    <w:rsid w:val="005F7DFB"/>
    <w:rsid w:val="006003FE"/>
    <w:rsid w:val="00602705"/>
    <w:rsid w:val="00616166"/>
    <w:rsid w:val="00626E96"/>
    <w:rsid w:val="006309CA"/>
    <w:rsid w:val="00631425"/>
    <w:rsid w:val="00631746"/>
    <w:rsid w:val="006320ED"/>
    <w:rsid w:val="0063459F"/>
    <w:rsid w:val="0064621C"/>
    <w:rsid w:val="00650B46"/>
    <w:rsid w:val="00653599"/>
    <w:rsid w:val="00653F3F"/>
    <w:rsid w:val="00656ACB"/>
    <w:rsid w:val="0066262C"/>
    <w:rsid w:val="0066322C"/>
    <w:rsid w:val="00663A9B"/>
    <w:rsid w:val="00663FAE"/>
    <w:rsid w:val="00670B02"/>
    <w:rsid w:val="00671CD8"/>
    <w:rsid w:val="006732BF"/>
    <w:rsid w:val="006761DB"/>
    <w:rsid w:val="006802B3"/>
    <w:rsid w:val="00684540"/>
    <w:rsid w:val="0068533E"/>
    <w:rsid w:val="00692782"/>
    <w:rsid w:val="00693C4D"/>
    <w:rsid w:val="00694346"/>
    <w:rsid w:val="006A3A7F"/>
    <w:rsid w:val="006A7F63"/>
    <w:rsid w:val="006B263A"/>
    <w:rsid w:val="006B2CA4"/>
    <w:rsid w:val="006B3CE6"/>
    <w:rsid w:val="006B6267"/>
    <w:rsid w:val="006B6CC7"/>
    <w:rsid w:val="006C453C"/>
    <w:rsid w:val="006C5BC9"/>
    <w:rsid w:val="006C63E7"/>
    <w:rsid w:val="006C6461"/>
    <w:rsid w:val="006D7908"/>
    <w:rsid w:val="006E0467"/>
    <w:rsid w:val="006E367B"/>
    <w:rsid w:val="006E76C0"/>
    <w:rsid w:val="006F14F8"/>
    <w:rsid w:val="006F7239"/>
    <w:rsid w:val="00700CC5"/>
    <w:rsid w:val="00703231"/>
    <w:rsid w:val="00705265"/>
    <w:rsid w:val="00716440"/>
    <w:rsid w:val="0071726A"/>
    <w:rsid w:val="00717A80"/>
    <w:rsid w:val="00722F9D"/>
    <w:rsid w:val="00723E69"/>
    <w:rsid w:val="007246DB"/>
    <w:rsid w:val="00730D10"/>
    <w:rsid w:val="00734E1B"/>
    <w:rsid w:val="007365E3"/>
    <w:rsid w:val="007379CB"/>
    <w:rsid w:val="00742A1E"/>
    <w:rsid w:val="00742A61"/>
    <w:rsid w:val="00746D92"/>
    <w:rsid w:val="00747946"/>
    <w:rsid w:val="00750877"/>
    <w:rsid w:val="00756A22"/>
    <w:rsid w:val="00761D95"/>
    <w:rsid w:val="007639A0"/>
    <w:rsid w:val="00770586"/>
    <w:rsid w:val="00774A52"/>
    <w:rsid w:val="007757F7"/>
    <w:rsid w:val="007801D1"/>
    <w:rsid w:val="007847AC"/>
    <w:rsid w:val="007876DC"/>
    <w:rsid w:val="007912F7"/>
    <w:rsid w:val="0079691D"/>
    <w:rsid w:val="007A371D"/>
    <w:rsid w:val="007A3A5A"/>
    <w:rsid w:val="007B0B08"/>
    <w:rsid w:val="007B19E3"/>
    <w:rsid w:val="007B3916"/>
    <w:rsid w:val="007B4728"/>
    <w:rsid w:val="007B4A0B"/>
    <w:rsid w:val="007C1D4F"/>
    <w:rsid w:val="007C1DEC"/>
    <w:rsid w:val="007C407A"/>
    <w:rsid w:val="007C5F10"/>
    <w:rsid w:val="007C6A01"/>
    <w:rsid w:val="007D0F87"/>
    <w:rsid w:val="007D116C"/>
    <w:rsid w:val="007D3994"/>
    <w:rsid w:val="007D457E"/>
    <w:rsid w:val="007D5322"/>
    <w:rsid w:val="007D6305"/>
    <w:rsid w:val="007D6647"/>
    <w:rsid w:val="007D7575"/>
    <w:rsid w:val="007D7E45"/>
    <w:rsid w:val="007D7EB7"/>
    <w:rsid w:val="007E055B"/>
    <w:rsid w:val="007E3830"/>
    <w:rsid w:val="007E4B1F"/>
    <w:rsid w:val="007E5C23"/>
    <w:rsid w:val="00802D26"/>
    <w:rsid w:val="00805477"/>
    <w:rsid w:val="00805F89"/>
    <w:rsid w:val="00806FC0"/>
    <w:rsid w:val="008071CA"/>
    <w:rsid w:val="0080795E"/>
    <w:rsid w:val="00810302"/>
    <w:rsid w:val="008150E8"/>
    <w:rsid w:val="00815498"/>
    <w:rsid w:val="0082008C"/>
    <w:rsid w:val="008336B9"/>
    <w:rsid w:val="00834446"/>
    <w:rsid w:val="0083694D"/>
    <w:rsid w:val="0084153F"/>
    <w:rsid w:val="0084197C"/>
    <w:rsid w:val="00842EB9"/>
    <w:rsid w:val="0084779C"/>
    <w:rsid w:val="008477E6"/>
    <w:rsid w:val="008516A9"/>
    <w:rsid w:val="00853941"/>
    <w:rsid w:val="00853BEB"/>
    <w:rsid w:val="00854C34"/>
    <w:rsid w:val="00856D3C"/>
    <w:rsid w:val="008570C0"/>
    <w:rsid w:val="00865CFC"/>
    <w:rsid w:val="0086760F"/>
    <w:rsid w:val="0087041D"/>
    <w:rsid w:val="0087087E"/>
    <w:rsid w:val="00871426"/>
    <w:rsid w:val="0087179E"/>
    <w:rsid w:val="00882085"/>
    <w:rsid w:val="00884B2C"/>
    <w:rsid w:val="0088681E"/>
    <w:rsid w:val="00886CA6"/>
    <w:rsid w:val="0089105C"/>
    <w:rsid w:val="00891DC6"/>
    <w:rsid w:val="00894699"/>
    <w:rsid w:val="008952C8"/>
    <w:rsid w:val="00895997"/>
    <w:rsid w:val="008A3F22"/>
    <w:rsid w:val="008A6B8B"/>
    <w:rsid w:val="008A6F99"/>
    <w:rsid w:val="008B0E0B"/>
    <w:rsid w:val="008B6913"/>
    <w:rsid w:val="008C3028"/>
    <w:rsid w:val="008C66A6"/>
    <w:rsid w:val="008C7155"/>
    <w:rsid w:val="008D30B2"/>
    <w:rsid w:val="008E6798"/>
    <w:rsid w:val="008E76F8"/>
    <w:rsid w:val="008F1656"/>
    <w:rsid w:val="008F3FCE"/>
    <w:rsid w:val="008F4B7D"/>
    <w:rsid w:val="008F70CF"/>
    <w:rsid w:val="00901050"/>
    <w:rsid w:val="00902537"/>
    <w:rsid w:val="0090674D"/>
    <w:rsid w:val="00910E89"/>
    <w:rsid w:val="00913857"/>
    <w:rsid w:val="009144AD"/>
    <w:rsid w:val="0092007F"/>
    <w:rsid w:val="009220AD"/>
    <w:rsid w:val="00922793"/>
    <w:rsid w:val="009230B9"/>
    <w:rsid w:val="00924B4F"/>
    <w:rsid w:val="009320E8"/>
    <w:rsid w:val="00932FA9"/>
    <w:rsid w:val="009376F9"/>
    <w:rsid w:val="00940AB6"/>
    <w:rsid w:val="00944CAE"/>
    <w:rsid w:val="00946A1A"/>
    <w:rsid w:val="00956D7E"/>
    <w:rsid w:val="00960119"/>
    <w:rsid w:val="00964BEB"/>
    <w:rsid w:val="00972FC0"/>
    <w:rsid w:val="00976501"/>
    <w:rsid w:val="009812D0"/>
    <w:rsid w:val="00983E03"/>
    <w:rsid w:val="00984295"/>
    <w:rsid w:val="00984B95"/>
    <w:rsid w:val="0098622B"/>
    <w:rsid w:val="00986475"/>
    <w:rsid w:val="00993842"/>
    <w:rsid w:val="00993B8B"/>
    <w:rsid w:val="009963E5"/>
    <w:rsid w:val="009968C4"/>
    <w:rsid w:val="00997C95"/>
    <w:rsid w:val="009A02A1"/>
    <w:rsid w:val="009A0A1F"/>
    <w:rsid w:val="009A31F7"/>
    <w:rsid w:val="009A3EA7"/>
    <w:rsid w:val="009A68F0"/>
    <w:rsid w:val="009B0272"/>
    <w:rsid w:val="009B08E4"/>
    <w:rsid w:val="009B0D58"/>
    <w:rsid w:val="009B1D0E"/>
    <w:rsid w:val="009B39D5"/>
    <w:rsid w:val="009B526C"/>
    <w:rsid w:val="009B55B2"/>
    <w:rsid w:val="009C7F1D"/>
    <w:rsid w:val="009D11C7"/>
    <w:rsid w:val="009E0358"/>
    <w:rsid w:val="009E121C"/>
    <w:rsid w:val="009E1A10"/>
    <w:rsid w:val="009E49B0"/>
    <w:rsid w:val="009E6FDD"/>
    <w:rsid w:val="009F025B"/>
    <w:rsid w:val="009F10D9"/>
    <w:rsid w:val="009F1968"/>
    <w:rsid w:val="009F1EC8"/>
    <w:rsid w:val="009F1EFA"/>
    <w:rsid w:val="009F4E74"/>
    <w:rsid w:val="009F7988"/>
    <w:rsid w:val="00A20237"/>
    <w:rsid w:val="00A210CF"/>
    <w:rsid w:val="00A234DB"/>
    <w:rsid w:val="00A32CC5"/>
    <w:rsid w:val="00A34D7F"/>
    <w:rsid w:val="00A37393"/>
    <w:rsid w:val="00A406B3"/>
    <w:rsid w:val="00A41DA3"/>
    <w:rsid w:val="00A45325"/>
    <w:rsid w:val="00A61D3F"/>
    <w:rsid w:val="00A63183"/>
    <w:rsid w:val="00A63190"/>
    <w:rsid w:val="00A65111"/>
    <w:rsid w:val="00A6783B"/>
    <w:rsid w:val="00A70ACF"/>
    <w:rsid w:val="00A7293C"/>
    <w:rsid w:val="00A77318"/>
    <w:rsid w:val="00A82484"/>
    <w:rsid w:val="00A83046"/>
    <w:rsid w:val="00A83135"/>
    <w:rsid w:val="00A8630A"/>
    <w:rsid w:val="00A91537"/>
    <w:rsid w:val="00A918B2"/>
    <w:rsid w:val="00A96119"/>
    <w:rsid w:val="00AB06AB"/>
    <w:rsid w:val="00AB1391"/>
    <w:rsid w:val="00AB6354"/>
    <w:rsid w:val="00AB7D52"/>
    <w:rsid w:val="00AC1F85"/>
    <w:rsid w:val="00AC3DAE"/>
    <w:rsid w:val="00AC5B89"/>
    <w:rsid w:val="00AD0459"/>
    <w:rsid w:val="00AD1B3E"/>
    <w:rsid w:val="00AD2F01"/>
    <w:rsid w:val="00AD3380"/>
    <w:rsid w:val="00AD7FF1"/>
    <w:rsid w:val="00AE2424"/>
    <w:rsid w:val="00AE5523"/>
    <w:rsid w:val="00AE5750"/>
    <w:rsid w:val="00AE7E46"/>
    <w:rsid w:val="00AF13B8"/>
    <w:rsid w:val="00AF14DC"/>
    <w:rsid w:val="00AF21D3"/>
    <w:rsid w:val="00AF378D"/>
    <w:rsid w:val="00AF649C"/>
    <w:rsid w:val="00B0365C"/>
    <w:rsid w:val="00B03742"/>
    <w:rsid w:val="00B041B7"/>
    <w:rsid w:val="00B05033"/>
    <w:rsid w:val="00B1169B"/>
    <w:rsid w:val="00B13F98"/>
    <w:rsid w:val="00B153BC"/>
    <w:rsid w:val="00B1790E"/>
    <w:rsid w:val="00B1795F"/>
    <w:rsid w:val="00B2173F"/>
    <w:rsid w:val="00B21E4C"/>
    <w:rsid w:val="00B26F6A"/>
    <w:rsid w:val="00B322BD"/>
    <w:rsid w:val="00B32987"/>
    <w:rsid w:val="00B3344D"/>
    <w:rsid w:val="00B350B0"/>
    <w:rsid w:val="00B35310"/>
    <w:rsid w:val="00B360CA"/>
    <w:rsid w:val="00B36E67"/>
    <w:rsid w:val="00B457DE"/>
    <w:rsid w:val="00B46D9E"/>
    <w:rsid w:val="00B470D9"/>
    <w:rsid w:val="00B512BD"/>
    <w:rsid w:val="00B56775"/>
    <w:rsid w:val="00B57CA5"/>
    <w:rsid w:val="00B64711"/>
    <w:rsid w:val="00B67355"/>
    <w:rsid w:val="00B736B1"/>
    <w:rsid w:val="00B776F0"/>
    <w:rsid w:val="00B80C75"/>
    <w:rsid w:val="00B818E5"/>
    <w:rsid w:val="00B82031"/>
    <w:rsid w:val="00B853EF"/>
    <w:rsid w:val="00B87BAE"/>
    <w:rsid w:val="00B94C62"/>
    <w:rsid w:val="00B9668E"/>
    <w:rsid w:val="00BA1378"/>
    <w:rsid w:val="00BA4409"/>
    <w:rsid w:val="00BA5065"/>
    <w:rsid w:val="00BB33EC"/>
    <w:rsid w:val="00BB6EC3"/>
    <w:rsid w:val="00BC1C77"/>
    <w:rsid w:val="00BC4937"/>
    <w:rsid w:val="00BD0B25"/>
    <w:rsid w:val="00BD6AB2"/>
    <w:rsid w:val="00BD7B55"/>
    <w:rsid w:val="00BF4C3C"/>
    <w:rsid w:val="00C0415D"/>
    <w:rsid w:val="00C10274"/>
    <w:rsid w:val="00C114F5"/>
    <w:rsid w:val="00C12C29"/>
    <w:rsid w:val="00C137BA"/>
    <w:rsid w:val="00C173BA"/>
    <w:rsid w:val="00C178FD"/>
    <w:rsid w:val="00C269B6"/>
    <w:rsid w:val="00C3786D"/>
    <w:rsid w:val="00C402D8"/>
    <w:rsid w:val="00C45921"/>
    <w:rsid w:val="00C47F15"/>
    <w:rsid w:val="00C53AF7"/>
    <w:rsid w:val="00C54C3D"/>
    <w:rsid w:val="00C54E6E"/>
    <w:rsid w:val="00C629B7"/>
    <w:rsid w:val="00C6313B"/>
    <w:rsid w:val="00C643D8"/>
    <w:rsid w:val="00C66240"/>
    <w:rsid w:val="00C74194"/>
    <w:rsid w:val="00C77C6C"/>
    <w:rsid w:val="00C77E1E"/>
    <w:rsid w:val="00C8017B"/>
    <w:rsid w:val="00C81CAF"/>
    <w:rsid w:val="00C82436"/>
    <w:rsid w:val="00C9001A"/>
    <w:rsid w:val="00C923B5"/>
    <w:rsid w:val="00C970FA"/>
    <w:rsid w:val="00CA01A4"/>
    <w:rsid w:val="00CA0404"/>
    <w:rsid w:val="00CA4FDE"/>
    <w:rsid w:val="00CA6402"/>
    <w:rsid w:val="00CB6A3C"/>
    <w:rsid w:val="00CC1C19"/>
    <w:rsid w:val="00CC1EF1"/>
    <w:rsid w:val="00CC5321"/>
    <w:rsid w:val="00CC5ED3"/>
    <w:rsid w:val="00CC6985"/>
    <w:rsid w:val="00CD0239"/>
    <w:rsid w:val="00CD3935"/>
    <w:rsid w:val="00CD41FC"/>
    <w:rsid w:val="00CD5EFD"/>
    <w:rsid w:val="00CE2AD5"/>
    <w:rsid w:val="00CE3F4F"/>
    <w:rsid w:val="00CE41D6"/>
    <w:rsid w:val="00CE4A95"/>
    <w:rsid w:val="00CE78C5"/>
    <w:rsid w:val="00CF1027"/>
    <w:rsid w:val="00CF19DC"/>
    <w:rsid w:val="00CF20CE"/>
    <w:rsid w:val="00D06743"/>
    <w:rsid w:val="00D125D1"/>
    <w:rsid w:val="00D14E54"/>
    <w:rsid w:val="00D15B7C"/>
    <w:rsid w:val="00D177AE"/>
    <w:rsid w:val="00D20D17"/>
    <w:rsid w:val="00D21072"/>
    <w:rsid w:val="00D27657"/>
    <w:rsid w:val="00D37075"/>
    <w:rsid w:val="00D41818"/>
    <w:rsid w:val="00D47674"/>
    <w:rsid w:val="00D5039A"/>
    <w:rsid w:val="00D535FD"/>
    <w:rsid w:val="00D5398A"/>
    <w:rsid w:val="00D5729D"/>
    <w:rsid w:val="00D60FE0"/>
    <w:rsid w:val="00D637E0"/>
    <w:rsid w:val="00D75627"/>
    <w:rsid w:val="00D757C4"/>
    <w:rsid w:val="00D7707D"/>
    <w:rsid w:val="00D80D8B"/>
    <w:rsid w:val="00D8271B"/>
    <w:rsid w:val="00D83130"/>
    <w:rsid w:val="00D87B11"/>
    <w:rsid w:val="00D90352"/>
    <w:rsid w:val="00D90FE2"/>
    <w:rsid w:val="00DA3BF3"/>
    <w:rsid w:val="00DA500B"/>
    <w:rsid w:val="00DB16D3"/>
    <w:rsid w:val="00DB3885"/>
    <w:rsid w:val="00DB3CB9"/>
    <w:rsid w:val="00DC503D"/>
    <w:rsid w:val="00DD0314"/>
    <w:rsid w:val="00DD0BE5"/>
    <w:rsid w:val="00DD2247"/>
    <w:rsid w:val="00DD2EB3"/>
    <w:rsid w:val="00DD4477"/>
    <w:rsid w:val="00DD71AF"/>
    <w:rsid w:val="00DD7A0A"/>
    <w:rsid w:val="00DE38ED"/>
    <w:rsid w:val="00DE480E"/>
    <w:rsid w:val="00DE4ED4"/>
    <w:rsid w:val="00DE57C0"/>
    <w:rsid w:val="00DF07C7"/>
    <w:rsid w:val="00DF46F5"/>
    <w:rsid w:val="00DF5DFD"/>
    <w:rsid w:val="00DF6EF6"/>
    <w:rsid w:val="00E0088A"/>
    <w:rsid w:val="00E04C7E"/>
    <w:rsid w:val="00E0516C"/>
    <w:rsid w:val="00E077A7"/>
    <w:rsid w:val="00E100B5"/>
    <w:rsid w:val="00E10F72"/>
    <w:rsid w:val="00E11B6E"/>
    <w:rsid w:val="00E124FE"/>
    <w:rsid w:val="00E13B48"/>
    <w:rsid w:val="00E14737"/>
    <w:rsid w:val="00E15278"/>
    <w:rsid w:val="00E20BD2"/>
    <w:rsid w:val="00E2328A"/>
    <w:rsid w:val="00E2455C"/>
    <w:rsid w:val="00E2626D"/>
    <w:rsid w:val="00E26F6A"/>
    <w:rsid w:val="00E314B8"/>
    <w:rsid w:val="00E36631"/>
    <w:rsid w:val="00E37396"/>
    <w:rsid w:val="00E40405"/>
    <w:rsid w:val="00E429D2"/>
    <w:rsid w:val="00E431DF"/>
    <w:rsid w:val="00E45CB9"/>
    <w:rsid w:val="00E46950"/>
    <w:rsid w:val="00E500D6"/>
    <w:rsid w:val="00E538A3"/>
    <w:rsid w:val="00E679EE"/>
    <w:rsid w:val="00E70FB0"/>
    <w:rsid w:val="00E71728"/>
    <w:rsid w:val="00E71DC3"/>
    <w:rsid w:val="00E72F12"/>
    <w:rsid w:val="00E844C3"/>
    <w:rsid w:val="00E85794"/>
    <w:rsid w:val="00E8604C"/>
    <w:rsid w:val="00E86827"/>
    <w:rsid w:val="00E90CD1"/>
    <w:rsid w:val="00E911F6"/>
    <w:rsid w:val="00E92D68"/>
    <w:rsid w:val="00E97088"/>
    <w:rsid w:val="00EA1777"/>
    <w:rsid w:val="00EA4191"/>
    <w:rsid w:val="00EA79C4"/>
    <w:rsid w:val="00EB2019"/>
    <w:rsid w:val="00EB46FD"/>
    <w:rsid w:val="00EC0319"/>
    <w:rsid w:val="00EC3449"/>
    <w:rsid w:val="00EC4A1D"/>
    <w:rsid w:val="00EC633D"/>
    <w:rsid w:val="00ED299E"/>
    <w:rsid w:val="00ED29CD"/>
    <w:rsid w:val="00ED4BFB"/>
    <w:rsid w:val="00EE42A8"/>
    <w:rsid w:val="00EE54B5"/>
    <w:rsid w:val="00EF2368"/>
    <w:rsid w:val="00EF6393"/>
    <w:rsid w:val="00F007B2"/>
    <w:rsid w:val="00F01200"/>
    <w:rsid w:val="00F0309E"/>
    <w:rsid w:val="00F074B2"/>
    <w:rsid w:val="00F201A9"/>
    <w:rsid w:val="00F22C8F"/>
    <w:rsid w:val="00F236A0"/>
    <w:rsid w:val="00F272F4"/>
    <w:rsid w:val="00F276C7"/>
    <w:rsid w:val="00F304EA"/>
    <w:rsid w:val="00F30F8C"/>
    <w:rsid w:val="00F31CFB"/>
    <w:rsid w:val="00F337C5"/>
    <w:rsid w:val="00F3546D"/>
    <w:rsid w:val="00F35D04"/>
    <w:rsid w:val="00F40C16"/>
    <w:rsid w:val="00F40EF7"/>
    <w:rsid w:val="00F41FD6"/>
    <w:rsid w:val="00F4420E"/>
    <w:rsid w:val="00F44FD3"/>
    <w:rsid w:val="00F4611A"/>
    <w:rsid w:val="00F51D7C"/>
    <w:rsid w:val="00F54E07"/>
    <w:rsid w:val="00F56180"/>
    <w:rsid w:val="00F62432"/>
    <w:rsid w:val="00F63865"/>
    <w:rsid w:val="00F70056"/>
    <w:rsid w:val="00F71E2A"/>
    <w:rsid w:val="00F74A4A"/>
    <w:rsid w:val="00F775F5"/>
    <w:rsid w:val="00F83835"/>
    <w:rsid w:val="00F83927"/>
    <w:rsid w:val="00F85427"/>
    <w:rsid w:val="00F87D24"/>
    <w:rsid w:val="00F90F5F"/>
    <w:rsid w:val="00FA04D7"/>
    <w:rsid w:val="00FA2DB7"/>
    <w:rsid w:val="00FA2E55"/>
    <w:rsid w:val="00FA51AD"/>
    <w:rsid w:val="00FA6AA9"/>
    <w:rsid w:val="00FA783C"/>
    <w:rsid w:val="00FA78D0"/>
    <w:rsid w:val="00FB0CAD"/>
    <w:rsid w:val="00FB2DE3"/>
    <w:rsid w:val="00FB4773"/>
    <w:rsid w:val="00FB6FBD"/>
    <w:rsid w:val="00FC1D8B"/>
    <w:rsid w:val="00FC46B0"/>
    <w:rsid w:val="00FC633C"/>
    <w:rsid w:val="00FD03DE"/>
    <w:rsid w:val="00FD3C9B"/>
    <w:rsid w:val="00FD4740"/>
    <w:rsid w:val="00FE005B"/>
    <w:rsid w:val="00FE500B"/>
    <w:rsid w:val="00FF3585"/>
    <w:rsid w:val="00FF4E14"/>
    <w:rsid w:val="00FF5AB6"/>
    <w:rsid w:val="00FF5C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55298"/>
    <o:shapelayout v:ext="edit">
      <o:idmap v:ext="edit" data="1"/>
    </o:shapelayout>
  </w:shapeDefaults>
  <w:decimalSymbol w:val="."/>
  <w:listSeparator w:val=","/>
  <w14:docId w14:val="283B929D"/>
  <w15:docId w15:val="{2AC74329-FE41-4832-8C47-864D80F7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59" w:qFormat="1"/>
    <w:lsdException w:name="heading 2" w:uiPriority="59" w:qFormat="1"/>
    <w:lsdException w:name="heading 3" w:uiPriority="0"/>
    <w:lsdException w:name="heading 4" w:uiPriority="0"/>
    <w:lsdException w:name="heading 5" w:uiPriority="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8"/>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8" w:unhideWhenUsed="1"/>
    <w:lsdException w:name="List Number 3" w:semiHidden="1" w:uiPriority="98" w:unhideWhenUsed="1"/>
    <w:lsdException w:name="List Number 4" w:semiHidden="1" w:uiPriority="98" w:unhideWhenUsed="1"/>
    <w:lsdException w:name="List Number 5" w:semiHidden="1" w:uiPriority="98" w:unhideWhenUsed="1"/>
    <w:lsdException w:name="Title" w:uiPriority="98"/>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8"/>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98"/>
    <w:lsdException w:name="Emphasis" w:uiPriority="98"/>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lsdException w:name="Quote" w:uiPriority="98"/>
    <w:lsdException w:name="Intense Quote" w:uiPriority="9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lsdException w:name="Intense Emphasis" w:uiPriority="98"/>
    <w:lsdException w:name="Subtle Reference" w:uiPriority="98"/>
    <w:lsdException w:name="Intense Reference" w:uiPriority="98"/>
    <w:lsdException w:name="Book Title" w:uiPriority="98"/>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A02A1"/>
    <w:pPr>
      <w:spacing w:before="140" w:after="140" w:line="280" w:lineRule="atLeast"/>
      <w:ind w:left="1134"/>
    </w:pPr>
    <w:rPr>
      <w:rFonts w:ascii="Arial" w:hAnsi="Arial"/>
      <w:sz w:val="22"/>
      <w:szCs w:val="22"/>
    </w:rPr>
  </w:style>
  <w:style w:type="paragraph" w:styleId="Heading1">
    <w:name w:val="heading 1"/>
    <w:aliases w:val="H1"/>
    <w:next w:val="PlainParagraph"/>
    <w:link w:val="Heading1Char"/>
    <w:uiPriority w:val="59"/>
    <w:qFormat/>
    <w:rsid w:val="009A02A1"/>
    <w:pPr>
      <w:keepNext/>
      <w:keepLines/>
      <w:pBdr>
        <w:bottom w:val="single" w:sz="2" w:space="0" w:color="auto"/>
      </w:pBdr>
      <w:spacing w:before="200" w:line="280" w:lineRule="atLeast"/>
      <w:ind w:firstLine="1134"/>
      <w:outlineLvl w:val="0"/>
    </w:pPr>
    <w:rPr>
      <w:rFonts w:ascii="Arial" w:hAnsi="Arial" w:cs="Arial"/>
      <w:b/>
      <w:bCs/>
      <w:kern w:val="32"/>
      <w:sz w:val="22"/>
      <w:szCs w:val="22"/>
    </w:rPr>
  </w:style>
  <w:style w:type="paragraph" w:styleId="Heading2">
    <w:name w:val="heading 2"/>
    <w:aliases w:val="H2"/>
    <w:next w:val="PlainParagraph"/>
    <w:link w:val="Heading2Char"/>
    <w:uiPriority w:val="59"/>
    <w:qFormat/>
    <w:rsid w:val="009A02A1"/>
    <w:pPr>
      <w:keepNext/>
      <w:keepLines/>
      <w:spacing w:before="200" w:line="280" w:lineRule="atLeast"/>
      <w:ind w:left="1134"/>
      <w:outlineLvl w:val="1"/>
    </w:pPr>
    <w:rPr>
      <w:rFonts w:ascii="Arial" w:hAnsi="Arial" w:cs="Arial"/>
      <w:b/>
      <w:bCs/>
      <w:iCs/>
      <w:sz w:val="22"/>
      <w:szCs w:val="28"/>
    </w:rPr>
  </w:style>
  <w:style w:type="paragraph" w:styleId="Heading3">
    <w:name w:val="heading 3"/>
    <w:aliases w:val="H3"/>
    <w:basedOn w:val="Normal"/>
    <w:next w:val="PlainParagraph"/>
    <w:link w:val="Heading3Char"/>
    <w:rsid w:val="009A02A1"/>
    <w:pPr>
      <w:keepNext/>
      <w:keepLines/>
      <w:spacing w:before="200" w:after="0"/>
      <w:outlineLvl w:val="2"/>
    </w:pPr>
    <w:rPr>
      <w:b/>
      <w:bCs/>
      <w:i/>
      <w:sz w:val="20"/>
      <w:szCs w:val="26"/>
    </w:rPr>
  </w:style>
  <w:style w:type="paragraph" w:styleId="Heading4">
    <w:name w:val="heading 4"/>
    <w:aliases w:val="H4"/>
    <w:basedOn w:val="Normal"/>
    <w:next w:val="PlainParagraph"/>
    <w:link w:val="Heading4Char"/>
    <w:rsid w:val="009A02A1"/>
    <w:pPr>
      <w:keepNext/>
      <w:keepLines/>
      <w:spacing w:before="200" w:after="0"/>
      <w:outlineLvl w:val="3"/>
    </w:pPr>
    <w:rPr>
      <w:bCs/>
      <w:i/>
      <w:sz w:val="20"/>
      <w:szCs w:val="28"/>
    </w:rPr>
  </w:style>
  <w:style w:type="paragraph" w:styleId="Heading5">
    <w:name w:val="heading 5"/>
    <w:aliases w:val="H5"/>
    <w:basedOn w:val="Normal"/>
    <w:next w:val="PlainParagraph"/>
    <w:link w:val="Heading5Char"/>
    <w:rsid w:val="009A02A1"/>
    <w:pPr>
      <w:keepNext/>
      <w:keepLines/>
      <w:spacing w:before="200" w:after="0"/>
      <w:outlineLvl w:val="4"/>
    </w:pPr>
    <w:rPr>
      <w:b/>
      <w:bCs/>
      <w:iCs/>
      <w:sz w:val="18"/>
      <w:szCs w:val="26"/>
    </w:rPr>
  </w:style>
  <w:style w:type="paragraph" w:styleId="Heading6">
    <w:name w:val="heading 6"/>
    <w:basedOn w:val="Normal"/>
    <w:next w:val="Normal"/>
    <w:link w:val="Heading6Char"/>
    <w:uiPriority w:val="99"/>
    <w:rsid w:val="009A02A1"/>
    <w:pPr>
      <w:numPr>
        <w:ilvl w:val="5"/>
        <w:numId w:val="9"/>
      </w:numPr>
      <w:spacing w:before="240" w:after="60"/>
      <w:outlineLvl w:val="5"/>
    </w:pPr>
    <w:rPr>
      <w:rFonts w:ascii="Times New Roman" w:hAnsi="Times New Roman"/>
      <w:b/>
      <w:bCs/>
    </w:rPr>
  </w:style>
  <w:style w:type="paragraph" w:styleId="Heading7">
    <w:name w:val="heading 7"/>
    <w:basedOn w:val="Normal"/>
    <w:next w:val="Normal"/>
    <w:link w:val="Heading7Char"/>
    <w:uiPriority w:val="99"/>
    <w:rsid w:val="009A02A1"/>
    <w:pPr>
      <w:numPr>
        <w:ilvl w:val="6"/>
        <w:numId w:val="9"/>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rsid w:val="009A02A1"/>
    <w:pPr>
      <w:numPr>
        <w:ilvl w:val="7"/>
        <w:numId w:val="9"/>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rsid w:val="009A02A1"/>
    <w:pPr>
      <w:numPr>
        <w:ilvl w:val="8"/>
        <w:numId w:val="9"/>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9A02A1"/>
    <w:pPr>
      <w:tabs>
        <w:tab w:val="right" w:pos="8930"/>
      </w:tabs>
      <w:spacing w:line="200" w:lineRule="atLeast"/>
      <w:ind w:left="1134"/>
    </w:pPr>
    <w:rPr>
      <w:rFonts w:ascii="Arial" w:hAnsi="Arial" w:cs="Arial"/>
      <w:sz w:val="22"/>
      <w:szCs w:val="22"/>
    </w:rPr>
  </w:style>
  <w:style w:type="paragraph" w:styleId="Footer">
    <w:name w:val="footer"/>
    <w:link w:val="FooterChar"/>
    <w:rsid w:val="009A02A1"/>
    <w:pPr>
      <w:pBdr>
        <w:top w:val="single" w:sz="2" w:space="0" w:color="auto"/>
      </w:pBdr>
      <w:tabs>
        <w:tab w:val="right" w:pos="8930"/>
      </w:tabs>
      <w:spacing w:line="200" w:lineRule="atLeast"/>
      <w:ind w:left="1134"/>
    </w:pPr>
    <w:rPr>
      <w:rFonts w:ascii="Arial" w:hAnsi="Arial" w:cs="Arial"/>
      <w:sz w:val="16"/>
      <w:szCs w:val="22"/>
    </w:rPr>
  </w:style>
  <w:style w:type="paragraph" w:styleId="FootnoteText">
    <w:name w:val="footnote text"/>
    <w:basedOn w:val="Normal"/>
    <w:link w:val="FootnoteTextChar"/>
    <w:rsid w:val="009A02A1"/>
    <w:pPr>
      <w:tabs>
        <w:tab w:val="left" w:pos="1559"/>
      </w:tabs>
      <w:spacing w:after="60"/>
      <w:ind w:left="1559" w:right="567" w:hanging="425"/>
    </w:pPr>
    <w:rPr>
      <w:sz w:val="18"/>
      <w:szCs w:val="20"/>
    </w:rPr>
  </w:style>
  <w:style w:type="paragraph" w:styleId="EndnoteText">
    <w:name w:val="endnote text"/>
    <w:basedOn w:val="Normal"/>
    <w:link w:val="EndnoteTextChar"/>
    <w:semiHidden/>
    <w:rsid w:val="009A02A1"/>
    <w:pPr>
      <w:tabs>
        <w:tab w:val="left" w:pos="425"/>
      </w:tabs>
      <w:spacing w:after="60"/>
      <w:ind w:left="1559" w:hanging="425"/>
    </w:pPr>
    <w:rPr>
      <w:sz w:val="18"/>
      <w:szCs w:val="20"/>
    </w:rPr>
  </w:style>
  <w:style w:type="character" w:styleId="FootnoteReference">
    <w:name w:val="footnote reference"/>
    <w:basedOn w:val="DefaultParagraphFont"/>
    <w:rsid w:val="009A02A1"/>
    <w:rPr>
      <w:rFonts w:ascii="Arial" w:hAnsi="Arial" w:cs="Arial"/>
      <w:b w:val="0"/>
      <w:i w:val="0"/>
      <w:sz w:val="22"/>
      <w:vertAlign w:val="superscript"/>
    </w:rPr>
  </w:style>
  <w:style w:type="character" w:styleId="EndnoteReference">
    <w:name w:val="endnote reference"/>
    <w:basedOn w:val="DefaultParagraphFont"/>
    <w:semiHidden/>
    <w:rsid w:val="009A02A1"/>
    <w:rPr>
      <w:rFonts w:ascii="Arial" w:hAnsi="Arial" w:cs="Arial"/>
      <w:b w:val="0"/>
      <w:i w:val="0"/>
      <w:sz w:val="22"/>
      <w:vertAlign w:val="superscript"/>
    </w:rPr>
  </w:style>
  <w:style w:type="character" w:styleId="PageNumber">
    <w:name w:val="page number"/>
    <w:rsid w:val="009A02A1"/>
    <w:rPr>
      <w:rFonts w:ascii="Arial" w:hAnsi="Arial" w:cs="Arial"/>
      <w:b w:val="0"/>
      <w:i w:val="0"/>
      <w:sz w:val="16"/>
    </w:rPr>
  </w:style>
  <w:style w:type="character" w:styleId="Hyperlink">
    <w:name w:val="Hyperlink"/>
    <w:basedOn w:val="DefaultParagraphFont"/>
    <w:rsid w:val="009A02A1"/>
    <w:rPr>
      <w:rFonts w:ascii="Arial" w:hAnsi="Arial" w:cs="Arial"/>
      <w:color w:val="0000FF"/>
      <w:u w:val="single" w:color="0000FF"/>
    </w:rPr>
  </w:style>
  <w:style w:type="paragraph" w:styleId="TOC1">
    <w:name w:val="toc 1"/>
    <w:basedOn w:val="Normal"/>
    <w:next w:val="Normal"/>
    <w:uiPriority w:val="39"/>
    <w:rsid w:val="009A02A1"/>
    <w:pPr>
      <w:keepNext/>
      <w:widowControl w:val="0"/>
      <w:pBdr>
        <w:bottom w:val="single" w:sz="2" w:space="1" w:color="auto"/>
        <w:between w:val="single" w:sz="2" w:space="1" w:color="auto"/>
      </w:pBdr>
      <w:tabs>
        <w:tab w:val="left" w:pos="1134"/>
        <w:tab w:val="right" w:pos="8930"/>
      </w:tabs>
      <w:spacing w:before="200" w:after="0"/>
      <w:ind w:hanging="1134"/>
    </w:pPr>
    <w:rPr>
      <w:rFonts w:cs="Arial"/>
      <w:b/>
      <w:sz w:val="20"/>
      <w:szCs w:val="20"/>
    </w:rPr>
  </w:style>
  <w:style w:type="paragraph" w:styleId="TOC2">
    <w:name w:val="toc 2"/>
    <w:basedOn w:val="Normal"/>
    <w:next w:val="Normal"/>
    <w:uiPriority w:val="39"/>
    <w:rsid w:val="009A02A1"/>
    <w:pPr>
      <w:tabs>
        <w:tab w:val="right" w:pos="8930"/>
      </w:tabs>
      <w:spacing w:before="60" w:after="0" w:line="240" w:lineRule="atLeast"/>
      <w:ind w:left="1701" w:hanging="567"/>
    </w:pPr>
    <w:rPr>
      <w:rFonts w:cs="Arial"/>
      <w:sz w:val="20"/>
    </w:rPr>
  </w:style>
  <w:style w:type="paragraph" w:styleId="TOC3">
    <w:name w:val="toc 3"/>
    <w:basedOn w:val="Normal"/>
    <w:next w:val="Normal"/>
    <w:rsid w:val="009A02A1"/>
    <w:pPr>
      <w:tabs>
        <w:tab w:val="right" w:pos="8930"/>
      </w:tabs>
      <w:spacing w:before="60" w:after="0" w:line="240" w:lineRule="atLeast"/>
      <w:ind w:left="1701" w:hanging="567"/>
    </w:pPr>
    <w:rPr>
      <w:rFonts w:cs="Arial"/>
      <w:sz w:val="20"/>
    </w:rPr>
  </w:style>
  <w:style w:type="paragraph" w:styleId="TOC4">
    <w:name w:val="toc 4"/>
    <w:basedOn w:val="Normal"/>
    <w:next w:val="Normal"/>
    <w:rsid w:val="009A02A1"/>
    <w:pPr>
      <w:tabs>
        <w:tab w:val="right" w:pos="8930"/>
      </w:tabs>
      <w:spacing w:before="60" w:after="0" w:line="240" w:lineRule="atLeast"/>
      <w:ind w:left="2552" w:hanging="1418"/>
    </w:pPr>
    <w:rPr>
      <w:rFonts w:cs="Arial"/>
      <w:b/>
      <w:sz w:val="20"/>
    </w:rPr>
  </w:style>
  <w:style w:type="paragraph" w:styleId="TOC5">
    <w:name w:val="toc 5"/>
    <w:basedOn w:val="Normal"/>
    <w:next w:val="Normal"/>
    <w:rsid w:val="009A02A1"/>
    <w:pPr>
      <w:tabs>
        <w:tab w:val="left" w:pos="1559"/>
        <w:tab w:val="right" w:pos="8930"/>
      </w:tabs>
      <w:spacing w:before="20" w:after="20" w:line="240" w:lineRule="atLeast"/>
      <w:ind w:left="1701" w:hanging="567"/>
    </w:pPr>
    <w:rPr>
      <w:rFonts w:cs="Arial"/>
      <w:sz w:val="18"/>
      <w:szCs w:val="20"/>
    </w:rPr>
  </w:style>
  <w:style w:type="table" w:styleId="TableGrid">
    <w:name w:val="Table Grid"/>
    <w:basedOn w:val="TableNormal"/>
    <w:uiPriority w:val="59"/>
    <w:rsid w:val="009A02A1"/>
    <w:rPr>
      <w:rFonts w:ascii="Arial" w:eastAsia="Times" w:hAnsi="Arial"/>
      <w:sz w:val="22"/>
      <w:szCs w:val="22"/>
    </w:rPr>
    <w:tblPr>
      <w:tblInd w:w="1134" w:type="dxa"/>
    </w:tblPr>
  </w:style>
  <w:style w:type="paragraph" w:styleId="NormalWeb">
    <w:name w:val="Normal (Web)"/>
    <w:basedOn w:val="Normal"/>
    <w:uiPriority w:val="99"/>
    <w:rsid w:val="009A02A1"/>
    <w:rPr>
      <w:rFonts w:eastAsia="Times"/>
      <w:sz w:val="21"/>
    </w:rPr>
  </w:style>
  <w:style w:type="paragraph" w:styleId="HTMLAddress">
    <w:name w:val="HTML Address"/>
    <w:basedOn w:val="Normal"/>
    <w:link w:val="HTMLAddressChar"/>
    <w:uiPriority w:val="99"/>
    <w:rsid w:val="009A02A1"/>
    <w:rPr>
      <w:i/>
      <w:iCs/>
    </w:rPr>
  </w:style>
  <w:style w:type="character" w:styleId="HTMLCite">
    <w:name w:val="HTML Cite"/>
    <w:basedOn w:val="DefaultParagraphFont"/>
    <w:uiPriority w:val="99"/>
    <w:rsid w:val="009A02A1"/>
    <w:rPr>
      <w:i/>
      <w:iCs/>
    </w:rPr>
  </w:style>
  <w:style w:type="paragraph" w:styleId="MessageHeader">
    <w:name w:val="Message Header"/>
    <w:basedOn w:val="Normal"/>
    <w:link w:val="MessageHeaderChar"/>
    <w:uiPriority w:val="99"/>
    <w:rsid w:val="009A02A1"/>
    <w:pPr>
      <w:pBdr>
        <w:top w:val="single" w:sz="6" w:space="1" w:color="auto"/>
        <w:left w:val="single" w:sz="6" w:space="1" w:color="auto"/>
        <w:bottom w:val="single" w:sz="6" w:space="1" w:color="auto"/>
        <w:right w:val="single" w:sz="6" w:space="1" w:color="auto"/>
      </w:pBdr>
      <w:shd w:val="pct20" w:color="auto" w:fill="auto"/>
      <w:ind w:hanging="1134"/>
    </w:pPr>
    <w:rPr>
      <w:sz w:val="24"/>
      <w:szCs w:val="24"/>
    </w:rPr>
  </w:style>
  <w:style w:type="table" w:styleId="TableGrid1">
    <w:name w:val="Table Grid 1"/>
    <w:basedOn w:val="TableNormal"/>
    <w:rsid w:val="009A02A1"/>
    <w:rPr>
      <w:rFonts w:ascii="Arial" w:hAnsi="Arial"/>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PlainText">
    <w:name w:val="Plain Text"/>
    <w:basedOn w:val="Normal"/>
    <w:link w:val="PlainTextChar"/>
    <w:uiPriority w:val="99"/>
    <w:rsid w:val="009A02A1"/>
    <w:rPr>
      <w:rFonts w:ascii="Courier New" w:hAnsi="Courier New" w:cs="Courier New"/>
      <w:sz w:val="20"/>
      <w:szCs w:val="20"/>
    </w:rPr>
  </w:style>
  <w:style w:type="paragraph" w:styleId="TOC6">
    <w:name w:val="toc 6"/>
    <w:basedOn w:val="TOC1"/>
    <w:next w:val="Normal"/>
    <w:uiPriority w:val="39"/>
    <w:rsid w:val="009A02A1"/>
    <w:pPr>
      <w:spacing w:before="360"/>
      <w:ind w:left="1247" w:hanging="1247"/>
    </w:pPr>
    <w:rPr>
      <w:rFonts w:ascii="Arial Bold" w:hAnsi="Arial Bold"/>
      <w:caps/>
    </w:rPr>
  </w:style>
  <w:style w:type="paragraph" w:styleId="BlockText">
    <w:name w:val="Block Text"/>
    <w:basedOn w:val="Normal"/>
    <w:uiPriority w:val="99"/>
    <w:rsid w:val="009A02A1"/>
    <w:pPr>
      <w:spacing w:before="0" w:after="120" w:line="240" w:lineRule="auto"/>
      <w:ind w:left="1440" w:right="1440"/>
    </w:pPr>
  </w:style>
  <w:style w:type="paragraph" w:styleId="BodyText">
    <w:name w:val="Body Text"/>
    <w:basedOn w:val="Normal"/>
    <w:link w:val="BodyTextChar"/>
    <w:uiPriority w:val="99"/>
    <w:unhideWhenUsed/>
    <w:rsid w:val="00AF378D"/>
    <w:pPr>
      <w:spacing w:after="120"/>
    </w:pPr>
  </w:style>
  <w:style w:type="paragraph" w:styleId="BodyText2">
    <w:name w:val="Body Text 2"/>
    <w:basedOn w:val="Normal"/>
    <w:link w:val="BodyText2Char"/>
    <w:uiPriority w:val="99"/>
    <w:unhideWhenUsed/>
    <w:rsid w:val="00AF378D"/>
    <w:pPr>
      <w:spacing w:after="120" w:line="480" w:lineRule="auto"/>
    </w:pPr>
  </w:style>
  <w:style w:type="paragraph" w:styleId="BodyText3">
    <w:name w:val="Body Text 3"/>
    <w:basedOn w:val="Normal"/>
    <w:link w:val="BodyText3Char"/>
    <w:uiPriority w:val="99"/>
    <w:unhideWhenUsed/>
    <w:rsid w:val="00AF378D"/>
    <w:pPr>
      <w:spacing w:after="120"/>
    </w:pPr>
    <w:rPr>
      <w:sz w:val="16"/>
      <w:szCs w:val="16"/>
    </w:rPr>
  </w:style>
  <w:style w:type="paragraph" w:styleId="BodyTextFirstIndent">
    <w:name w:val="Body Text First Indent"/>
    <w:basedOn w:val="BodyText"/>
    <w:link w:val="BodyTextFirstIndentChar"/>
    <w:uiPriority w:val="99"/>
    <w:unhideWhenUsed/>
    <w:rsid w:val="00AF378D"/>
    <w:pPr>
      <w:ind w:firstLine="210"/>
    </w:pPr>
  </w:style>
  <w:style w:type="paragraph" w:styleId="BodyTextIndent">
    <w:name w:val="Body Text Indent"/>
    <w:basedOn w:val="Normal"/>
    <w:link w:val="BodyTextIndentChar"/>
    <w:uiPriority w:val="99"/>
    <w:unhideWhenUsed/>
    <w:rsid w:val="00AF378D"/>
    <w:pPr>
      <w:spacing w:after="120"/>
      <w:ind w:left="283"/>
    </w:pPr>
  </w:style>
  <w:style w:type="paragraph" w:styleId="BodyTextFirstIndent2">
    <w:name w:val="Body Text First Indent 2"/>
    <w:basedOn w:val="BodyTextIndent"/>
    <w:link w:val="BodyTextFirstIndent2Char"/>
    <w:uiPriority w:val="99"/>
    <w:unhideWhenUsed/>
    <w:rsid w:val="00AF378D"/>
    <w:pPr>
      <w:ind w:firstLine="210"/>
    </w:pPr>
  </w:style>
  <w:style w:type="paragraph" w:styleId="BodyTextIndent2">
    <w:name w:val="Body Text Indent 2"/>
    <w:basedOn w:val="Normal"/>
    <w:link w:val="BodyTextIndent2Char"/>
    <w:uiPriority w:val="99"/>
    <w:unhideWhenUsed/>
    <w:rsid w:val="00AF378D"/>
    <w:pPr>
      <w:spacing w:after="120" w:line="480" w:lineRule="auto"/>
      <w:ind w:left="283"/>
    </w:pPr>
  </w:style>
  <w:style w:type="paragraph" w:styleId="BodyTextIndent3">
    <w:name w:val="Body Text Indent 3"/>
    <w:basedOn w:val="Normal"/>
    <w:link w:val="BodyTextIndent3Char"/>
    <w:uiPriority w:val="99"/>
    <w:unhideWhenUsed/>
    <w:rsid w:val="00AF378D"/>
    <w:pPr>
      <w:spacing w:after="120"/>
      <w:ind w:left="283"/>
    </w:pPr>
    <w:rPr>
      <w:sz w:val="16"/>
      <w:szCs w:val="16"/>
    </w:rPr>
  </w:style>
  <w:style w:type="character" w:styleId="Emphasis">
    <w:name w:val="Emphasis"/>
    <w:basedOn w:val="DefaultParagraphFont"/>
    <w:uiPriority w:val="98"/>
    <w:rsid w:val="009A02A1"/>
    <w:rPr>
      <w:i/>
      <w:iCs/>
    </w:rPr>
  </w:style>
  <w:style w:type="paragraph" w:styleId="EnvelopeAddress">
    <w:name w:val="envelope address"/>
    <w:basedOn w:val="Normal"/>
    <w:uiPriority w:val="99"/>
    <w:unhideWhenUsed/>
    <w:rsid w:val="009A02A1"/>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HTMLAcronym">
    <w:name w:val="HTML Acronym"/>
    <w:basedOn w:val="DefaultParagraphFont"/>
    <w:uiPriority w:val="99"/>
    <w:unhideWhenUsed/>
    <w:rsid w:val="009A02A1"/>
  </w:style>
  <w:style w:type="character" w:styleId="HTMLCode">
    <w:name w:val="HTML Code"/>
    <w:basedOn w:val="DefaultParagraphFont"/>
    <w:uiPriority w:val="99"/>
    <w:unhideWhenUsed/>
    <w:rsid w:val="009A02A1"/>
    <w:rPr>
      <w:rFonts w:ascii="Courier New" w:hAnsi="Courier New" w:cs="Courier New"/>
      <w:sz w:val="20"/>
      <w:szCs w:val="20"/>
    </w:rPr>
  </w:style>
  <w:style w:type="character" w:styleId="HTMLDefinition">
    <w:name w:val="HTML Definition"/>
    <w:basedOn w:val="DefaultParagraphFont"/>
    <w:uiPriority w:val="99"/>
    <w:unhideWhenUsed/>
    <w:rsid w:val="009A02A1"/>
    <w:rPr>
      <w:i/>
      <w:iCs/>
    </w:rPr>
  </w:style>
  <w:style w:type="character" w:styleId="HTMLKeyboard">
    <w:name w:val="HTML Keyboard"/>
    <w:basedOn w:val="DefaultParagraphFont"/>
    <w:uiPriority w:val="99"/>
    <w:unhideWhenUsed/>
    <w:rsid w:val="009A02A1"/>
    <w:rPr>
      <w:rFonts w:ascii="Courier New" w:hAnsi="Courier New" w:cs="Courier New"/>
      <w:sz w:val="20"/>
      <w:szCs w:val="20"/>
    </w:rPr>
  </w:style>
  <w:style w:type="paragraph" w:styleId="HTMLPreformatted">
    <w:name w:val="HTML Preformatted"/>
    <w:basedOn w:val="Normal"/>
    <w:link w:val="HTMLPreformattedChar"/>
    <w:uiPriority w:val="99"/>
    <w:unhideWhenUsed/>
    <w:rsid w:val="009A02A1"/>
    <w:pPr>
      <w:spacing w:before="0" w:after="0" w:line="240" w:lineRule="auto"/>
      <w:ind w:left="0"/>
    </w:pPr>
    <w:rPr>
      <w:rFonts w:ascii="Courier New" w:hAnsi="Courier New" w:cs="Courier New"/>
      <w:sz w:val="20"/>
      <w:szCs w:val="20"/>
    </w:rPr>
  </w:style>
  <w:style w:type="character" w:styleId="HTMLSample">
    <w:name w:val="HTML Sample"/>
    <w:basedOn w:val="DefaultParagraphFont"/>
    <w:uiPriority w:val="99"/>
    <w:unhideWhenUsed/>
    <w:rsid w:val="009A02A1"/>
    <w:rPr>
      <w:rFonts w:ascii="Courier New" w:hAnsi="Courier New" w:cs="Courier New"/>
    </w:rPr>
  </w:style>
  <w:style w:type="character" w:styleId="HTMLTypewriter">
    <w:name w:val="HTML Typewriter"/>
    <w:basedOn w:val="DefaultParagraphFont"/>
    <w:uiPriority w:val="99"/>
    <w:unhideWhenUsed/>
    <w:rsid w:val="009A02A1"/>
    <w:rPr>
      <w:rFonts w:ascii="Courier New" w:hAnsi="Courier New" w:cs="Courier New"/>
      <w:sz w:val="20"/>
      <w:szCs w:val="20"/>
    </w:rPr>
  </w:style>
  <w:style w:type="character" w:styleId="HTMLVariable">
    <w:name w:val="HTML Variable"/>
    <w:basedOn w:val="DefaultParagraphFont"/>
    <w:uiPriority w:val="99"/>
    <w:unhideWhenUsed/>
    <w:rsid w:val="009A02A1"/>
    <w:rPr>
      <w:i/>
      <w:iCs/>
    </w:rPr>
  </w:style>
  <w:style w:type="paragraph" w:styleId="List">
    <w:name w:val="List"/>
    <w:basedOn w:val="Normal"/>
    <w:uiPriority w:val="99"/>
    <w:unhideWhenUsed/>
    <w:rsid w:val="009A02A1"/>
    <w:pPr>
      <w:spacing w:before="0" w:after="0" w:line="240" w:lineRule="auto"/>
      <w:ind w:left="283" w:hanging="283"/>
      <w:contextualSpacing/>
    </w:pPr>
  </w:style>
  <w:style w:type="paragraph" w:styleId="List2">
    <w:name w:val="List 2"/>
    <w:basedOn w:val="Normal"/>
    <w:uiPriority w:val="99"/>
    <w:unhideWhenUsed/>
    <w:rsid w:val="009A02A1"/>
    <w:pPr>
      <w:spacing w:before="0" w:after="0" w:line="240" w:lineRule="auto"/>
      <w:ind w:left="566" w:hanging="283"/>
      <w:contextualSpacing/>
    </w:pPr>
  </w:style>
  <w:style w:type="paragraph" w:styleId="List3">
    <w:name w:val="List 3"/>
    <w:basedOn w:val="Normal"/>
    <w:uiPriority w:val="99"/>
    <w:unhideWhenUsed/>
    <w:rsid w:val="009A02A1"/>
    <w:pPr>
      <w:spacing w:before="0" w:after="0" w:line="240" w:lineRule="auto"/>
      <w:ind w:left="849" w:hanging="283"/>
      <w:contextualSpacing/>
    </w:pPr>
  </w:style>
  <w:style w:type="paragraph" w:styleId="List4">
    <w:name w:val="List 4"/>
    <w:basedOn w:val="Normal"/>
    <w:uiPriority w:val="99"/>
    <w:unhideWhenUsed/>
    <w:rsid w:val="009A02A1"/>
    <w:pPr>
      <w:spacing w:before="0" w:after="0" w:line="240" w:lineRule="auto"/>
      <w:ind w:left="1132" w:hanging="283"/>
      <w:contextualSpacing/>
    </w:pPr>
  </w:style>
  <w:style w:type="paragraph" w:styleId="List5">
    <w:name w:val="List 5"/>
    <w:basedOn w:val="Normal"/>
    <w:uiPriority w:val="99"/>
    <w:unhideWhenUsed/>
    <w:rsid w:val="009A02A1"/>
    <w:pPr>
      <w:spacing w:before="0" w:after="0" w:line="240" w:lineRule="auto"/>
      <w:ind w:left="1415" w:hanging="283"/>
      <w:contextualSpacing/>
    </w:pPr>
  </w:style>
  <w:style w:type="paragraph" w:styleId="ListBullet">
    <w:name w:val="List Bullet"/>
    <w:basedOn w:val="Normal"/>
    <w:uiPriority w:val="99"/>
    <w:unhideWhenUsed/>
    <w:rsid w:val="009A02A1"/>
    <w:pPr>
      <w:numPr>
        <w:numId w:val="12"/>
      </w:numPr>
      <w:spacing w:before="0" w:after="0" w:line="240" w:lineRule="auto"/>
      <w:contextualSpacing/>
    </w:pPr>
  </w:style>
  <w:style w:type="paragraph" w:styleId="ListBullet2">
    <w:name w:val="List Bullet 2"/>
    <w:basedOn w:val="Normal"/>
    <w:uiPriority w:val="99"/>
    <w:unhideWhenUsed/>
    <w:rsid w:val="009A02A1"/>
    <w:pPr>
      <w:numPr>
        <w:numId w:val="13"/>
      </w:numPr>
      <w:spacing w:before="0" w:after="0" w:line="240" w:lineRule="auto"/>
      <w:contextualSpacing/>
    </w:pPr>
  </w:style>
  <w:style w:type="paragraph" w:styleId="ListBullet3">
    <w:name w:val="List Bullet 3"/>
    <w:basedOn w:val="Normal"/>
    <w:uiPriority w:val="99"/>
    <w:unhideWhenUsed/>
    <w:rsid w:val="009A02A1"/>
    <w:pPr>
      <w:numPr>
        <w:numId w:val="14"/>
      </w:numPr>
      <w:spacing w:before="0" w:after="0" w:line="240" w:lineRule="auto"/>
      <w:contextualSpacing/>
    </w:pPr>
  </w:style>
  <w:style w:type="paragraph" w:styleId="ListBullet4">
    <w:name w:val="List Bullet 4"/>
    <w:basedOn w:val="Normal"/>
    <w:uiPriority w:val="99"/>
    <w:unhideWhenUsed/>
    <w:rsid w:val="009A02A1"/>
    <w:pPr>
      <w:numPr>
        <w:numId w:val="15"/>
      </w:numPr>
      <w:spacing w:before="0" w:after="0" w:line="240" w:lineRule="auto"/>
      <w:contextualSpacing/>
    </w:pPr>
  </w:style>
  <w:style w:type="paragraph" w:styleId="ListBullet5">
    <w:name w:val="List Bullet 5"/>
    <w:basedOn w:val="Normal"/>
    <w:uiPriority w:val="99"/>
    <w:unhideWhenUsed/>
    <w:rsid w:val="009A02A1"/>
    <w:pPr>
      <w:numPr>
        <w:numId w:val="16"/>
      </w:numPr>
      <w:spacing w:before="0" w:after="0" w:line="240" w:lineRule="auto"/>
      <w:contextualSpacing/>
    </w:pPr>
  </w:style>
  <w:style w:type="paragraph" w:styleId="ListContinue">
    <w:name w:val="List Continue"/>
    <w:basedOn w:val="Normal"/>
    <w:uiPriority w:val="99"/>
    <w:unhideWhenUsed/>
    <w:rsid w:val="009A02A1"/>
    <w:pPr>
      <w:spacing w:before="0" w:after="120" w:line="240" w:lineRule="auto"/>
      <w:ind w:left="283"/>
      <w:contextualSpacing/>
    </w:pPr>
  </w:style>
  <w:style w:type="paragraph" w:styleId="ListContinue2">
    <w:name w:val="List Continue 2"/>
    <w:basedOn w:val="Normal"/>
    <w:uiPriority w:val="99"/>
    <w:unhideWhenUsed/>
    <w:rsid w:val="009A02A1"/>
    <w:pPr>
      <w:spacing w:before="0" w:after="120" w:line="240" w:lineRule="auto"/>
      <w:ind w:left="566"/>
      <w:contextualSpacing/>
    </w:pPr>
  </w:style>
  <w:style w:type="paragraph" w:styleId="ListContinue3">
    <w:name w:val="List Continue 3"/>
    <w:basedOn w:val="Normal"/>
    <w:uiPriority w:val="99"/>
    <w:unhideWhenUsed/>
    <w:rsid w:val="009A02A1"/>
    <w:pPr>
      <w:spacing w:before="0" w:after="120" w:line="240" w:lineRule="auto"/>
      <w:ind w:left="849"/>
      <w:contextualSpacing/>
    </w:pPr>
  </w:style>
  <w:style w:type="paragraph" w:styleId="ListContinue4">
    <w:name w:val="List Continue 4"/>
    <w:basedOn w:val="Normal"/>
    <w:uiPriority w:val="99"/>
    <w:unhideWhenUsed/>
    <w:rsid w:val="009A02A1"/>
    <w:pPr>
      <w:spacing w:before="0" w:after="120" w:line="240" w:lineRule="auto"/>
      <w:ind w:left="1132"/>
      <w:contextualSpacing/>
    </w:pPr>
  </w:style>
  <w:style w:type="paragraph" w:styleId="ListContinue5">
    <w:name w:val="List Continue 5"/>
    <w:basedOn w:val="Normal"/>
    <w:uiPriority w:val="99"/>
    <w:unhideWhenUsed/>
    <w:rsid w:val="009A02A1"/>
    <w:pPr>
      <w:spacing w:before="0" w:after="120" w:line="240" w:lineRule="auto"/>
      <w:ind w:left="1415"/>
      <w:contextualSpacing/>
    </w:pPr>
  </w:style>
  <w:style w:type="paragraph" w:styleId="ListNumber">
    <w:name w:val="List Number"/>
    <w:basedOn w:val="Normal"/>
    <w:uiPriority w:val="98"/>
    <w:unhideWhenUsed/>
    <w:rsid w:val="009A02A1"/>
    <w:pPr>
      <w:numPr>
        <w:numId w:val="17"/>
      </w:numPr>
      <w:spacing w:before="0" w:after="0" w:line="240" w:lineRule="auto"/>
      <w:contextualSpacing/>
    </w:pPr>
  </w:style>
  <w:style w:type="paragraph" w:styleId="ListNumber2">
    <w:name w:val="List Number 2"/>
    <w:basedOn w:val="Normal"/>
    <w:uiPriority w:val="98"/>
    <w:unhideWhenUsed/>
    <w:rsid w:val="009A02A1"/>
    <w:pPr>
      <w:numPr>
        <w:numId w:val="18"/>
      </w:numPr>
      <w:spacing w:before="0" w:after="0" w:line="240" w:lineRule="auto"/>
      <w:contextualSpacing/>
    </w:pPr>
  </w:style>
  <w:style w:type="paragraph" w:styleId="ListNumber3">
    <w:name w:val="List Number 3"/>
    <w:basedOn w:val="Normal"/>
    <w:uiPriority w:val="98"/>
    <w:unhideWhenUsed/>
    <w:rsid w:val="009A02A1"/>
    <w:pPr>
      <w:numPr>
        <w:numId w:val="19"/>
      </w:numPr>
      <w:spacing w:before="0" w:after="0" w:line="240" w:lineRule="auto"/>
      <w:contextualSpacing/>
    </w:pPr>
  </w:style>
  <w:style w:type="paragraph" w:styleId="ListNumber4">
    <w:name w:val="List Number 4"/>
    <w:basedOn w:val="Normal"/>
    <w:uiPriority w:val="98"/>
    <w:unhideWhenUsed/>
    <w:rsid w:val="009A02A1"/>
    <w:pPr>
      <w:numPr>
        <w:numId w:val="20"/>
      </w:numPr>
      <w:spacing w:before="0" w:after="0" w:line="240" w:lineRule="auto"/>
      <w:contextualSpacing/>
    </w:pPr>
  </w:style>
  <w:style w:type="paragraph" w:styleId="ListNumber5">
    <w:name w:val="List Number 5"/>
    <w:basedOn w:val="Normal"/>
    <w:uiPriority w:val="98"/>
    <w:unhideWhenUsed/>
    <w:rsid w:val="009A02A1"/>
    <w:pPr>
      <w:numPr>
        <w:numId w:val="21"/>
      </w:numPr>
      <w:spacing w:before="0" w:after="0" w:line="240" w:lineRule="auto"/>
      <w:contextualSpacing/>
    </w:pPr>
  </w:style>
  <w:style w:type="table" w:styleId="Table3Deffects1">
    <w:name w:val="Table 3D effects 1"/>
    <w:basedOn w:val="TableNormal"/>
    <w:uiPriority w:val="99"/>
    <w:unhideWhenUsed/>
    <w:rsid w:val="009A02A1"/>
    <w:rPr>
      <w:rFonts w:ascii="Arial" w:hAnsi="Arial"/>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9A02A1"/>
    <w:rPr>
      <w:rFonts w:ascii="Arial" w:hAnsi="Arial"/>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9A02A1"/>
    <w:rPr>
      <w:rFonts w:ascii="Arial" w:hAnsi="Arial"/>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9A02A1"/>
    <w:rPr>
      <w:rFonts w:ascii="Arial" w:hAnsi="Arial"/>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9A02A1"/>
    <w:rPr>
      <w:rFonts w:ascii="Arial" w:hAnsi="Arial"/>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9A02A1"/>
    <w:rPr>
      <w:rFonts w:ascii="Arial" w:hAnsi="Arial"/>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9A02A1"/>
    <w:rPr>
      <w:rFonts w:ascii="Arial" w:hAnsi="Arial"/>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9A02A1"/>
    <w:rPr>
      <w:rFonts w:ascii="Arial" w:hAnsi="Arial"/>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9A02A1"/>
    <w:rPr>
      <w:rFonts w:ascii="Arial" w:hAnsi="Arial"/>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9A02A1"/>
    <w:rPr>
      <w:rFonts w:ascii="Arial" w:hAnsi="Arial"/>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9A02A1"/>
    <w:rPr>
      <w:rFonts w:ascii="Arial" w:hAnsi="Arial"/>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9A02A1"/>
    <w:rPr>
      <w:rFonts w:ascii="Arial" w:hAnsi="Arial"/>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9A02A1"/>
    <w:rPr>
      <w:rFonts w:ascii="Arial" w:hAnsi="Arial"/>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9A02A1"/>
    <w:rPr>
      <w:rFonts w:ascii="Arial" w:hAnsi="Arial"/>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9A02A1"/>
    <w:rPr>
      <w:rFonts w:ascii="Arial" w:hAnsi="Arial"/>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9A02A1"/>
    <w:rPr>
      <w:rFonts w:ascii="Arial" w:hAnsi="Arial"/>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9A02A1"/>
    <w:rPr>
      <w:rFonts w:ascii="Arial" w:hAnsi="Arial"/>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uiPriority w:val="99"/>
    <w:unhideWhenUsed/>
    <w:rsid w:val="009A02A1"/>
    <w:rPr>
      <w:rFonts w:ascii="Arial" w:hAnsi="Arial"/>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9A02A1"/>
    <w:rPr>
      <w:rFonts w:ascii="Arial" w:hAnsi="Arial"/>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9A02A1"/>
    <w:rPr>
      <w:rFonts w:ascii="Arial" w:hAnsi="Arial"/>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9A02A1"/>
    <w:rPr>
      <w:rFonts w:ascii="Arial" w:hAnsi="Arial"/>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9A02A1"/>
    <w:rPr>
      <w:rFonts w:ascii="Arial" w:hAnsi="Arial"/>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9A02A1"/>
    <w:rPr>
      <w:rFonts w:ascii="Arial" w:hAnsi="Arial"/>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9A02A1"/>
    <w:rPr>
      <w:rFonts w:ascii="Arial" w:hAnsi="Arial"/>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9A02A1"/>
    <w:rPr>
      <w:rFonts w:ascii="Arial" w:hAnsi="Arial"/>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9A02A1"/>
    <w:rPr>
      <w:rFonts w:ascii="Arial" w:hAnsi="Arial"/>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9A02A1"/>
    <w:rPr>
      <w:rFonts w:ascii="Arial" w:hAnsi="Arial"/>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9A02A1"/>
    <w:rPr>
      <w:rFonts w:ascii="Arial" w:hAnsi="Arial"/>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9A02A1"/>
    <w:rPr>
      <w:rFonts w:ascii="Arial" w:hAnsi="Arial"/>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9A02A1"/>
    <w:rPr>
      <w:rFonts w:ascii="Arial" w:hAnsi="Arial"/>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9A02A1"/>
    <w:rPr>
      <w:rFonts w:ascii="Arial" w:hAnsi="Arial"/>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9A02A1"/>
    <w:rPr>
      <w:rFonts w:ascii="Arial" w:hAnsi="Arial"/>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unhideWhenUsed/>
    <w:rsid w:val="009A02A1"/>
    <w:rPr>
      <w:rFonts w:ascii="Arial" w:hAnsi="Arial"/>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9A02A1"/>
    <w:rPr>
      <w:rFonts w:ascii="Arial" w:hAnsi="Arial"/>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9A02A1"/>
    <w:rPr>
      <w:rFonts w:ascii="Arial" w:hAnsi="Arial"/>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9A02A1"/>
    <w:rPr>
      <w:rFonts w:ascii="Arial" w:hAnsi="Arial"/>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9A02A1"/>
    <w:rPr>
      <w:rFonts w:ascii="Arial" w:hAnsi="Arial"/>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9A02A1"/>
    <w:rPr>
      <w:rFonts w:ascii="Arial" w:hAnsi="Arial"/>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9A02A1"/>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9A02A1"/>
    <w:rPr>
      <w:rFonts w:ascii="Arial" w:hAnsi="Arial"/>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9A02A1"/>
    <w:rPr>
      <w:rFonts w:ascii="Arial" w:hAnsi="Arial"/>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9A02A1"/>
    <w:rPr>
      <w:rFonts w:ascii="Arial" w:hAnsi="Arial"/>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9A02A1"/>
    <w:pPr>
      <w:spacing w:before="0" w:after="0" w:line="240" w:lineRule="auto"/>
      <w:ind w:left="0"/>
    </w:pPr>
  </w:style>
  <w:style w:type="paragraph" w:styleId="EnvelopeReturn">
    <w:name w:val="envelope return"/>
    <w:basedOn w:val="Normal"/>
    <w:uiPriority w:val="99"/>
    <w:unhideWhenUsed/>
    <w:rsid w:val="009A02A1"/>
    <w:pPr>
      <w:spacing w:before="0" w:after="0" w:line="240" w:lineRule="auto"/>
      <w:ind w:left="0"/>
    </w:pPr>
    <w:rPr>
      <w:rFonts w:asciiTheme="majorHAnsi" w:eastAsiaTheme="majorEastAsia" w:hAnsiTheme="majorHAnsi" w:cstheme="majorBidi"/>
      <w:sz w:val="20"/>
      <w:szCs w:val="20"/>
    </w:rPr>
  </w:style>
  <w:style w:type="paragraph" w:styleId="BalloonText">
    <w:name w:val="Balloon Text"/>
    <w:basedOn w:val="Normal"/>
    <w:link w:val="BalloonTextChar"/>
    <w:uiPriority w:val="99"/>
    <w:rsid w:val="009A02A1"/>
    <w:pPr>
      <w:spacing w:before="0" w:after="0" w:line="240" w:lineRule="auto"/>
      <w:ind w:left="0"/>
    </w:pPr>
    <w:rPr>
      <w:rFonts w:ascii="Tahoma" w:hAnsi="Tahoma" w:cs="Tahoma"/>
      <w:sz w:val="16"/>
      <w:szCs w:val="16"/>
    </w:rPr>
  </w:style>
  <w:style w:type="paragraph" w:styleId="DocumentMap">
    <w:name w:val="Document Map"/>
    <w:basedOn w:val="Normal"/>
    <w:link w:val="DocumentMapChar"/>
    <w:uiPriority w:val="99"/>
    <w:unhideWhenUsed/>
    <w:rsid w:val="009A02A1"/>
    <w:pPr>
      <w:spacing w:before="0" w:after="0" w:line="240" w:lineRule="auto"/>
      <w:ind w:left="0"/>
    </w:pPr>
    <w:rPr>
      <w:rFonts w:ascii="Tahoma" w:hAnsi="Tahoma" w:cs="Tahoma"/>
      <w:sz w:val="16"/>
      <w:szCs w:val="16"/>
    </w:rPr>
  </w:style>
  <w:style w:type="paragraph" w:styleId="Index9">
    <w:name w:val="index 9"/>
    <w:basedOn w:val="Normal"/>
    <w:next w:val="Normal"/>
    <w:autoRedefine/>
    <w:uiPriority w:val="99"/>
    <w:unhideWhenUsed/>
    <w:rsid w:val="009A02A1"/>
    <w:pPr>
      <w:spacing w:before="0" w:after="0" w:line="240" w:lineRule="auto"/>
      <w:ind w:left="1980" w:hanging="220"/>
    </w:pPr>
  </w:style>
  <w:style w:type="character" w:styleId="Strong">
    <w:name w:val="Strong"/>
    <w:basedOn w:val="DefaultParagraphFont"/>
    <w:uiPriority w:val="98"/>
    <w:rsid w:val="009A02A1"/>
    <w:rPr>
      <w:b/>
      <w:bCs/>
    </w:rPr>
  </w:style>
  <w:style w:type="numbering" w:styleId="111111">
    <w:name w:val="Outline List 2"/>
    <w:basedOn w:val="NoList"/>
    <w:uiPriority w:val="99"/>
    <w:unhideWhenUsed/>
    <w:rsid w:val="009A02A1"/>
    <w:pPr>
      <w:numPr>
        <w:numId w:val="7"/>
      </w:numPr>
    </w:pPr>
  </w:style>
  <w:style w:type="numbering" w:styleId="1ai">
    <w:name w:val="Outline List 1"/>
    <w:basedOn w:val="NoList"/>
    <w:uiPriority w:val="99"/>
    <w:unhideWhenUsed/>
    <w:rsid w:val="009A02A1"/>
    <w:pPr>
      <w:numPr>
        <w:numId w:val="8"/>
      </w:numPr>
    </w:pPr>
  </w:style>
  <w:style w:type="numbering" w:styleId="ArticleSection">
    <w:name w:val="Outline List 3"/>
    <w:basedOn w:val="NoList"/>
    <w:uiPriority w:val="99"/>
    <w:unhideWhenUsed/>
    <w:rsid w:val="009A02A1"/>
    <w:pPr>
      <w:numPr>
        <w:numId w:val="9"/>
      </w:numPr>
    </w:pPr>
  </w:style>
  <w:style w:type="paragraph" w:styleId="Closing">
    <w:name w:val="Closing"/>
    <w:basedOn w:val="Normal"/>
    <w:link w:val="ClosingChar"/>
    <w:uiPriority w:val="99"/>
    <w:unhideWhenUsed/>
    <w:rsid w:val="009A02A1"/>
    <w:pPr>
      <w:spacing w:before="0" w:after="0" w:line="240" w:lineRule="auto"/>
      <w:ind w:left="4252"/>
    </w:pPr>
  </w:style>
  <w:style w:type="paragraph" w:styleId="Date">
    <w:name w:val="Date"/>
    <w:basedOn w:val="Normal"/>
    <w:next w:val="Normal"/>
    <w:link w:val="DateChar"/>
    <w:uiPriority w:val="99"/>
    <w:unhideWhenUsed/>
    <w:rsid w:val="009A02A1"/>
    <w:pPr>
      <w:spacing w:before="0" w:after="0" w:line="240" w:lineRule="auto"/>
      <w:ind w:left="0"/>
    </w:pPr>
  </w:style>
  <w:style w:type="character" w:styleId="FollowedHyperlink">
    <w:name w:val="FollowedHyperlink"/>
    <w:basedOn w:val="DefaultParagraphFont"/>
    <w:uiPriority w:val="99"/>
    <w:unhideWhenUsed/>
    <w:rsid w:val="009A02A1"/>
    <w:rPr>
      <w:color w:val="800080" w:themeColor="followedHyperlink"/>
      <w:u w:val="single"/>
    </w:rPr>
  </w:style>
  <w:style w:type="character" w:styleId="LineNumber">
    <w:name w:val="line number"/>
    <w:basedOn w:val="DefaultParagraphFont"/>
    <w:uiPriority w:val="99"/>
    <w:unhideWhenUsed/>
    <w:rsid w:val="009A02A1"/>
  </w:style>
  <w:style w:type="paragraph" w:styleId="NormalIndent">
    <w:name w:val="Normal Indent"/>
    <w:basedOn w:val="Normal"/>
    <w:uiPriority w:val="99"/>
    <w:unhideWhenUsed/>
    <w:rsid w:val="009A02A1"/>
    <w:pPr>
      <w:spacing w:before="0" w:after="0" w:line="240" w:lineRule="auto"/>
      <w:ind w:left="720"/>
    </w:pPr>
  </w:style>
  <w:style w:type="paragraph" w:styleId="Salutation">
    <w:name w:val="Salutation"/>
    <w:basedOn w:val="Normal"/>
    <w:next w:val="Normal"/>
    <w:link w:val="SalutationChar"/>
    <w:uiPriority w:val="99"/>
    <w:unhideWhenUsed/>
    <w:rsid w:val="009A02A1"/>
    <w:pPr>
      <w:spacing w:before="0" w:after="0" w:line="240" w:lineRule="auto"/>
      <w:ind w:left="0"/>
    </w:pPr>
  </w:style>
  <w:style w:type="paragraph" w:styleId="Signature">
    <w:name w:val="Signature"/>
    <w:basedOn w:val="Normal"/>
    <w:link w:val="SignatureChar"/>
    <w:uiPriority w:val="99"/>
    <w:unhideWhenUsed/>
    <w:rsid w:val="009A02A1"/>
    <w:pPr>
      <w:spacing w:before="0" w:after="0" w:line="240" w:lineRule="auto"/>
      <w:ind w:left="4252"/>
    </w:pPr>
  </w:style>
  <w:style w:type="paragraph" w:styleId="Subtitle">
    <w:name w:val="Subtitle"/>
    <w:basedOn w:val="Normal"/>
    <w:next w:val="Normal"/>
    <w:link w:val="SubtitleChar"/>
    <w:uiPriority w:val="98"/>
    <w:rsid w:val="009A02A1"/>
    <w:pPr>
      <w:spacing w:before="0" w:after="60" w:line="240" w:lineRule="auto"/>
      <w:ind w:left="0"/>
      <w:jc w:val="center"/>
      <w:outlineLvl w:val="1"/>
    </w:pPr>
    <w:rPr>
      <w:rFonts w:asciiTheme="majorHAnsi" w:eastAsiaTheme="majorEastAsia" w:hAnsiTheme="majorHAnsi" w:cstheme="majorBidi"/>
      <w:sz w:val="24"/>
      <w:szCs w:val="24"/>
    </w:rPr>
  </w:style>
  <w:style w:type="paragraph" w:styleId="Title">
    <w:name w:val="Title"/>
    <w:basedOn w:val="Normal"/>
    <w:next w:val="Normal"/>
    <w:link w:val="TitleChar"/>
    <w:uiPriority w:val="98"/>
    <w:rsid w:val="009A02A1"/>
    <w:pPr>
      <w:spacing w:before="240" w:after="60" w:line="240" w:lineRule="auto"/>
      <w:ind w:left="0"/>
      <w:jc w:val="center"/>
      <w:outlineLvl w:val="0"/>
    </w:pPr>
    <w:rPr>
      <w:rFonts w:asciiTheme="majorHAnsi" w:eastAsiaTheme="majorEastAsia" w:hAnsiTheme="majorHAnsi" w:cstheme="majorBidi"/>
      <w:b/>
      <w:bCs/>
      <w:kern w:val="28"/>
      <w:sz w:val="32"/>
      <w:szCs w:val="32"/>
    </w:rPr>
  </w:style>
  <w:style w:type="paragraph" w:styleId="NoteHeading">
    <w:name w:val="Note Heading"/>
    <w:basedOn w:val="Normal"/>
    <w:next w:val="Normal"/>
    <w:link w:val="NoteHeadingChar"/>
    <w:uiPriority w:val="99"/>
    <w:unhideWhenUsed/>
    <w:rsid w:val="009A02A1"/>
    <w:pPr>
      <w:spacing w:before="0" w:after="0" w:line="240" w:lineRule="auto"/>
      <w:ind w:left="0"/>
    </w:pPr>
  </w:style>
  <w:style w:type="paragraph" w:styleId="TOC7">
    <w:name w:val="toc 7"/>
    <w:basedOn w:val="TOC8"/>
    <w:next w:val="Normal"/>
    <w:uiPriority w:val="39"/>
    <w:unhideWhenUsed/>
    <w:rsid w:val="009A02A1"/>
  </w:style>
  <w:style w:type="paragraph" w:styleId="TOC8">
    <w:name w:val="toc 8"/>
    <w:basedOn w:val="Normal"/>
    <w:next w:val="Normal"/>
    <w:uiPriority w:val="39"/>
    <w:unhideWhenUsed/>
    <w:rsid w:val="009A02A1"/>
    <w:pPr>
      <w:tabs>
        <w:tab w:val="right" w:pos="8244"/>
      </w:tabs>
      <w:spacing w:before="20" w:after="20" w:line="240" w:lineRule="atLeast"/>
      <w:ind w:left="1701" w:hanging="567"/>
    </w:pPr>
    <w:rPr>
      <w:rFonts w:cs="Arial"/>
      <w:sz w:val="18"/>
    </w:rPr>
  </w:style>
  <w:style w:type="paragraph" w:styleId="TOC9">
    <w:name w:val="toc 9"/>
    <w:basedOn w:val="TOC8"/>
    <w:next w:val="Normal"/>
    <w:uiPriority w:val="39"/>
    <w:unhideWhenUsed/>
    <w:rsid w:val="009A02A1"/>
  </w:style>
  <w:style w:type="paragraph" w:styleId="Bibliography">
    <w:name w:val="Bibliography"/>
    <w:basedOn w:val="Normal"/>
    <w:next w:val="Normal"/>
    <w:uiPriority w:val="37"/>
    <w:semiHidden/>
    <w:unhideWhenUsed/>
    <w:rsid w:val="009A02A1"/>
    <w:pPr>
      <w:spacing w:before="0" w:after="0" w:line="240" w:lineRule="auto"/>
      <w:ind w:left="0"/>
    </w:pPr>
  </w:style>
  <w:style w:type="character" w:styleId="BookTitle">
    <w:name w:val="Book Title"/>
    <w:basedOn w:val="DefaultParagraphFont"/>
    <w:uiPriority w:val="98"/>
    <w:rsid w:val="009A02A1"/>
    <w:rPr>
      <w:b/>
      <w:bCs/>
      <w:smallCaps/>
      <w:spacing w:val="5"/>
    </w:rPr>
  </w:style>
  <w:style w:type="paragraph" w:styleId="Caption">
    <w:name w:val="caption"/>
    <w:basedOn w:val="Normal"/>
    <w:next w:val="Normal"/>
    <w:uiPriority w:val="35"/>
    <w:semiHidden/>
    <w:unhideWhenUsed/>
    <w:rsid w:val="009A02A1"/>
    <w:pPr>
      <w:spacing w:before="0" w:after="0" w:line="240" w:lineRule="auto"/>
      <w:ind w:left="0"/>
    </w:pPr>
    <w:rPr>
      <w:b/>
      <w:bCs/>
      <w:sz w:val="20"/>
      <w:szCs w:val="20"/>
    </w:rPr>
  </w:style>
  <w:style w:type="table" w:styleId="ColorfulGrid">
    <w:name w:val="Colorful Grid"/>
    <w:basedOn w:val="TableNormal"/>
    <w:uiPriority w:val="73"/>
    <w:rsid w:val="009A02A1"/>
    <w:rPr>
      <w:rFonts w:ascii="Arial" w:hAnsi="Arial"/>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A02A1"/>
    <w:rPr>
      <w:rFonts w:ascii="Arial" w:hAnsi="Arial"/>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9A02A1"/>
    <w:rPr>
      <w:rFonts w:ascii="Arial" w:hAnsi="Arial"/>
      <w:color w:val="000000" w:themeColor="text1"/>
      <w:sz w:val="22"/>
      <w:szCs w:val="22"/>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9A02A1"/>
    <w:rPr>
      <w:rFonts w:ascii="Arial" w:hAnsi="Arial"/>
      <w:color w:val="000000" w:themeColor="text1"/>
      <w:sz w:val="22"/>
      <w:szCs w:val="22"/>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9A02A1"/>
    <w:rPr>
      <w:rFonts w:ascii="Arial" w:hAnsi="Arial"/>
      <w:color w:val="000000" w:themeColor="text1"/>
      <w:sz w:val="22"/>
      <w:szCs w:val="22"/>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9A02A1"/>
    <w:rPr>
      <w:rFonts w:ascii="Arial" w:hAnsi="Arial"/>
      <w:color w:val="000000" w:themeColor="text1"/>
      <w:sz w:val="22"/>
      <w:szCs w:val="22"/>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9A02A1"/>
    <w:rPr>
      <w:rFonts w:ascii="Arial" w:hAnsi="Arial"/>
      <w:color w:val="000000" w:themeColor="text1"/>
      <w:sz w:val="22"/>
      <w:szCs w:val="22"/>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9A02A1"/>
    <w:rPr>
      <w:rFonts w:ascii="Arial" w:hAnsi="Arial"/>
      <w:color w:val="000000" w:themeColor="text1"/>
      <w:sz w:val="22"/>
      <w:szCs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A02A1"/>
    <w:rPr>
      <w:rFonts w:ascii="Arial" w:hAnsi="Arial"/>
      <w:color w:val="000000" w:themeColor="text1"/>
      <w:sz w:val="22"/>
      <w:szCs w:val="22"/>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9A02A1"/>
    <w:rPr>
      <w:rFonts w:ascii="Arial" w:hAnsi="Arial"/>
      <w:color w:val="000000" w:themeColor="text1"/>
      <w:sz w:val="22"/>
      <w:szCs w:val="22"/>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9A02A1"/>
    <w:rPr>
      <w:rFonts w:ascii="Arial" w:hAnsi="Arial"/>
      <w:color w:val="000000" w:themeColor="text1"/>
      <w:sz w:val="22"/>
      <w:szCs w:val="22"/>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9A02A1"/>
    <w:rPr>
      <w:rFonts w:ascii="Arial" w:hAnsi="Arial"/>
      <w:color w:val="000000" w:themeColor="text1"/>
      <w:sz w:val="22"/>
      <w:szCs w:val="22"/>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9A02A1"/>
    <w:rPr>
      <w:rFonts w:ascii="Arial" w:hAnsi="Arial"/>
      <w:color w:val="000000" w:themeColor="text1"/>
      <w:sz w:val="22"/>
      <w:szCs w:val="22"/>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9A02A1"/>
    <w:rPr>
      <w:rFonts w:ascii="Arial" w:hAnsi="Arial"/>
      <w:color w:val="000000" w:themeColor="text1"/>
      <w:sz w:val="22"/>
      <w:szCs w:val="22"/>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9A02A1"/>
    <w:rPr>
      <w:rFonts w:ascii="Arial" w:hAnsi="Arial"/>
      <w:color w:val="000000" w:themeColor="text1"/>
      <w:sz w:val="22"/>
      <w:szCs w:val="22"/>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A02A1"/>
    <w:rPr>
      <w:rFonts w:ascii="Arial" w:hAnsi="Arial"/>
      <w:color w:val="000000" w:themeColor="text1"/>
      <w:sz w:val="22"/>
      <w:szCs w:val="22"/>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A02A1"/>
    <w:rPr>
      <w:rFonts w:ascii="Arial" w:hAnsi="Arial"/>
      <w:color w:val="000000" w:themeColor="text1"/>
      <w:sz w:val="22"/>
      <w:szCs w:val="22"/>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A02A1"/>
    <w:rPr>
      <w:rFonts w:ascii="Arial" w:hAnsi="Arial"/>
      <w:color w:val="000000" w:themeColor="text1"/>
      <w:sz w:val="22"/>
      <w:szCs w:val="22"/>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9A02A1"/>
    <w:rPr>
      <w:rFonts w:ascii="Arial" w:hAnsi="Arial"/>
      <w:color w:val="000000" w:themeColor="text1"/>
      <w:sz w:val="22"/>
      <w:szCs w:val="22"/>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A02A1"/>
    <w:rPr>
      <w:rFonts w:ascii="Arial" w:hAnsi="Arial"/>
      <w:color w:val="000000" w:themeColor="text1"/>
      <w:sz w:val="22"/>
      <w:szCs w:val="22"/>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A02A1"/>
    <w:rPr>
      <w:rFonts w:ascii="Arial" w:hAnsi="Arial"/>
      <w:color w:val="000000" w:themeColor="text1"/>
      <w:sz w:val="22"/>
      <w:szCs w:val="22"/>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unhideWhenUsed/>
    <w:rsid w:val="009A02A1"/>
    <w:rPr>
      <w:sz w:val="16"/>
      <w:szCs w:val="16"/>
    </w:rPr>
  </w:style>
  <w:style w:type="paragraph" w:styleId="CommentText">
    <w:name w:val="annotation text"/>
    <w:basedOn w:val="Normal"/>
    <w:link w:val="CommentTextChar"/>
    <w:uiPriority w:val="99"/>
    <w:unhideWhenUsed/>
    <w:rsid w:val="009A02A1"/>
    <w:pPr>
      <w:spacing w:before="0" w:after="0" w:line="240" w:lineRule="auto"/>
      <w:ind w:left="0"/>
    </w:pPr>
    <w:rPr>
      <w:sz w:val="20"/>
      <w:szCs w:val="20"/>
    </w:rPr>
  </w:style>
  <w:style w:type="paragraph" w:styleId="CommentSubject">
    <w:name w:val="annotation subject"/>
    <w:basedOn w:val="CommentText"/>
    <w:next w:val="CommentText"/>
    <w:link w:val="CommentSubjectChar"/>
    <w:uiPriority w:val="99"/>
    <w:unhideWhenUsed/>
    <w:rsid w:val="009A02A1"/>
    <w:rPr>
      <w:b/>
      <w:bCs/>
    </w:rPr>
  </w:style>
  <w:style w:type="table" w:styleId="DarkList">
    <w:name w:val="Dark List"/>
    <w:basedOn w:val="TableNormal"/>
    <w:uiPriority w:val="70"/>
    <w:rsid w:val="009A02A1"/>
    <w:rPr>
      <w:rFonts w:ascii="Arial" w:hAnsi="Arial"/>
      <w:color w:val="FFFFFF" w:themeColor="background1"/>
      <w:sz w:val="22"/>
      <w:szCs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A02A1"/>
    <w:rPr>
      <w:rFonts w:ascii="Arial" w:hAnsi="Arial"/>
      <w:color w:val="FFFFFF" w:themeColor="background1"/>
      <w:sz w:val="22"/>
      <w:szCs w:val="22"/>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9A02A1"/>
    <w:rPr>
      <w:rFonts w:ascii="Arial" w:hAnsi="Arial"/>
      <w:color w:val="FFFFFF" w:themeColor="background1"/>
      <w:sz w:val="22"/>
      <w:szCs w:val="22"/>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9A02A1"/>
    <w:rPr>
      <w:rFonts w:ascii="Arial" w:hAnsi="Arial"/>
      <w:color w:val="FFFFFF" w:themeColor="background1"/>
      <w:sz w:val="22"/>
      <w:szCs w:val="22"/>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9A02A1"/>
    <w:rPr>
      <w:rFonts w:ascii="Arial" w:hAnsi="Arial"/>
      <w:color w:val="FFFFFF" w:themeColor="background1"/>
      <w:sz w:val="22"/>
      <w:szCs w:val="22"/>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9A02A1"/>
    <w:rPr>
      <w:rFonts w:ascii="Arial" w:hAnsi="Arial"/>
      <w:color w:val="FFFFFF" w:themeColor="background1"/>
      <w:sz w:val="22"/>
      <w:szCs w:val="22"/>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9A02A1"/>
    <w:rPr>
      <w:rFonts w:ascii="Arial" w:hAnsi="Arial"/>
      <w:color w:val="FFFFFF" w:themeColor="background1"/>
      <w:sz w:val="22"/>
      <w:szCs w:val="22"/>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AF378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F378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F378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F378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F378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F378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F378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F378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F378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AF378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AF378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AF378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AF378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AF378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AF378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F378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AF378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AF378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AF378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AF378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AF378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AF378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F378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AF378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AF378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F378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AF378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AF378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AF37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F37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AF37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AF37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AF37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AF37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AF37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AF378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F378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AF378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AF378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AF378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AF378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AF378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AF378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F378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AF378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AF378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AF378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AF378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AF378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Index1">
    <w:name w:val="index 1"/>
    <w:basedOn w:val="Normal"/>
    <w:next w:val="Normal"/>
    <w:autoRedefine/>
    <w:uiPriority w:val="99"/>
    <w:unhideWhenUsed/>
    <w:rsid w:val="009A02A1"/>
    <w:pPr>
      <w:spacing w:before="0" w:after="0" w:line="240" w:lineRule="auto"/>
      <w:ind w:left="220" w:hanging="220"/>
    </w:pPr>
  </w:style>
  <w:style w:type="paragraph" w:styleId="Index2">
    <w:name w:val="index 2"/>
    <w:basedOn w:val="Normal"/>
    <w:next w:val="Normal"/>
    <w:autoRedefine/>
    <w:uiPriority w:val="99"/>
    <w:unhideWhenUsed/>
    <w:rsid w:val="009A02A1"/>
    <w:pPr>
      <w:spacing w:before="0" w:after="0" w:line="240" w:lineRule="auto"/>
      <w:ind w:left="440" w:hanging="220"/>
    </w:pPr>
  </w:style>
  <w:style w:type="paragraph" w:styleId="Index3">
    <w:name w:val="index 3"/>
    <w:basedOn w:val="Normal"/>
    <w:next w:val="Normal"/>
    <w:autoRedefine/>
    <w:uiPriority w:val="99"/>
    <w:unhideWhenUsed/>
    <w:rsid w:val="009A02A1"/>
    <w:pPr>
      <w:spacing w:before="0" w:after="0" w:line="240" w:lineRule="auto"/>
      <w:ind w:left="660" w:hanging="220"/>
    </w:pPr>
  </w:style>
  <w:style w:type="paragraph" w:styleId="Index4">
    <w:name w:val="index 4"/>
    <w:basedOn w:val="Normal"/>
    <w:next w:val="Normal"/>
    <w:autoRedefine/>
    <w:uiPriority w:val="99"/>
    <w:unhideWhenUsed/>
    <w:rsid w:val="009A02A1"/>
    <w:pPr>
      <w:spacing w:before="0" w:after="0" w:line="240" w:lineRule="auto"/>
      <w:ind w:left="880" w:hanging="220"/>
    </w:pPr>
  </w:style>
  <w:style w:type="paragraph" w:styleId="Index5">
    <w:name w:val="index 5"/>
    <w:basedOn w:val="Normal"/>
    <w:next w:val="Normal"/>
    <w:autoRedefine/>
    <w:uiPriority w:val="99"/>
    <w:unhideWhenUsed/>
    <w:rsid w:val="009A02A1"/>
    <w:pPr>
      <w:spacing w:before="0" w:after="0" w:line="240" w:lineRule="auto"/>
      <w:ind w:left="1100" w:hanging="220"/>
    </w:pPr>
  </w:style>
  <w:style w:type="paragraph" w:styleId="Index6">
    <w:name w:val="index 6"/>
    <w:basedOn w:val="Normal"/>
    <w:next w:val="Normal"/>
    <w:autoRedefine/>
    <w:uiPriority w:val="99"/>
    <w:unhideWhenUsed/>
    <w:rsid w:val="009A02A1"/>
    <w:pPr>
      <w:spacing w:before="0" w:after="0" w:line="240" w:lineRule="auto"/>
      <w:ind w:left="1320" w:hanging="220"/>
    </w:pPr>
  </w:style>
  <w:style w:type="paragraph" w:styleId="Index7">
    <w:name w:val="index 7"/>
    <w:basedOn w:val="Normal"/>
    <w:next w:val="Normal"/>
    <w:autoRedefine/>
    <w:uiPriority w:val="99"/>
    <w:unhideWhenUsed/>
    <w:rsid w:val="009A02A1"/>
    <w:pPr>
      <w:spacing w:before="0" w:after="0" w:line="240" w:lineRule="auto"/>
      <w:ind w:left="1540" w:hanging="220"/>
    </w:pPr>
  </w:style>
  <w:style w:type="paragraph" w:styleId="Index8">
    <w:name w:val="index 8"/>
    <w:basedOn w:val="Normal"/>
    <w:next w:val="Normal"/>
    <w:autoRedefine/>
    <w:uiPriority w:val="99"/>
    <w:unhideWhenUsed/>
    <w:rsid w:val="009A02A1"/>
    <w:pPr>
      <w:spacing w:before="0" w:after="0" w:line="240" w:lineRule="auto"/>
      <w:ind w:left="1760" w:hanging="220"/>
    </w:pPr>
  </w:style>
  <w:style w:type="paragraph" w:styleId="IndexHeading">
    <w:name w:val="index heading"/>
    <w:basedOn w:val="Normal"/>
    <w:next w:val="Index1"/>
    <w:uiPriority w:val="99"/>
    <w:unhideWhenUsed/>
    <w:rsid w:val="009A02A1"/>
    <w:pPr>
      <w:spacing w:before="0" w:after="0" w:line="240" w:lineRule="auto"/>
      <w:ind w:left="0"/>
    </w:pPr>
    <w:rPr>
      <w:rFonts w:asciiTheme="majorHAnsi" w:eastAsiaTheme="majorEastAsia" w:hAnsiTheme="majorHAnsi" w:cstheme="majorBidi"/>
      <w:b/>
      <w:bCs/>
    </w:rPr>
  </w:style>
  <w:style w:type="character" w:styleId="IntenseEmphasis">
    <w:name w:val="Intense Emphasis"/>
    <w:basedOn w:val="DefaultParagraphFont"/>
    <w:uiPriority w:val="98"/>
    <w:rsid w:val="009A02A1"/>
    <w:rPr>
      <w:b/>
      <w:bCs/>
      <w:i/>
      <w:iCs/>
      <w:color w:val="4F81BD" w:themeColor="accent1"/>
    </w:rPr>
  </w:style>
  <w:style w:type="paragraph" w:styleId="IntenseQuote">
    <w:name w:val="Intense Quote"/>
    <w:basedOn w:val="Normal"/>
    <w:next w:val="Normal"/>
    <w:link w:val="IntenseQuoteChar"/>
    <w:uiPriority w:val="98"/>
    <w:rsid w:val="009A02A1"/>
    <w:pPr>
      <w:pBdr>
        <w:bottom w:val="single" w:sz="4" w:space="4" w:color="4F81BD" w:themeColor="accent1"/>
      </w:pBdr>
      <w:spacing w:before="200" w:after="280" w:line="240" w:lineRule="auto"/>
      <w:ind w:left="936" w:right="936"/>
    </w:pPr>
    <w:rPr>
      <w:b/>
      <w:bCs/>
      <w:i/>
      <w:iCs/>
      <w:color w:val="4F81BD" w:themeColor="accent1"/>
    </w:rPr>
  </w:style>
  <w:style w:type="character" w:styleId="IntenseReference">
    <w:name w:val="Intense Reference"/>
    <w:basedOn w:val="DefaultParagraphFont"/>
    <w:uiPriority w:val="98"/>
    <w:rsid w:val="009A02A1"/>
    <w:rPr>
      <w:b/>
      <w:bCs/>
      <w:smallCaps/>
      <w:color w:val="C0504D" w:themeColor="accent2"/>
      <w:spacing w:val="5"/>
      <w:u w:val="single"/>
    </w:rPr>
  </w:style>
  <w:style w:type="table" w:styleId="LightGrid">
    <w:name w:val="Light Grid"/>
    <w:basedOn w:val="TableNormal"/>
    <w:uiPriority w:val="62"/>
    <w:rsid w:val="009A02A1"/>
    <w:rPr>
      <w:rFonts w:ascii="Arial" w:hAnsi="Arial"/>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A02A1"/>
    <w:rPr>
      <w:rFonts w:ascii="Arial" w:hAnsi="Arial"/>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9A02A1"/>
    <w:rPr>
      <w:rFonts w:ascii="Arial" w:hAnsi="Arial"/>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9A02A1"/>
    <w:rPr>
      <w:rFonts w:ascii="Arial" w:hAnsi="Arial"/>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9A02A1"/>
    <w:rPr>
      <w:rFonts w:ascii="Arial" w:hAnsi="Arial"/>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9A02A1"/>
    <w:rPr>
      <w:rFonts w:ascii="Arial" w:hAnsi="Arial"/>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9A02A1"/>
    <w:rPr>
      <w:rFonts w:ascii="Arial" w:hAnsi="Arial"/>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9A02A1"/>
    <w:rPr>
      <w:rFonts w:ascii="Arial" w:hAnsi="Arial"/>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A02A1"/>
    <w:rPr>
      <w:rFonts w:ascii="Arial" w:hAnsi="Arial"/>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9A02A1"/>
    <w:rPr>
      <w:rFonts w:ascii="Arial" w:hAnsi="Arial"/>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9A02A1"/>
    <w:rPr>
      <w:rFonts w:ascii="Arial" w:hAnsi="Arial"/>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9A02A1"/>
    <w:rPr>
      <w:rFonts w:ascii="Arial" w:hAnsi="Arial"/>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9A02A1"/>
    <w:rPr>
      <w:rFonts w:ascii="Arial" w:hAnsi="Arial"/>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9A02A1"/>
    <w:rPr>
      <w:rFonts w:ascii="Arial" w:hAnsi="Arial"/>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9A02A1"/>
    <w:rPr>
      <w:rFonts w:ascii="Arial" w:hAnsi="Arial"/>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A02A1"/>
    <w:rPr>
      <w:rFonts w:ascii="Arial" w:hAnsi="Arial"/>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9A02A1"/>
    <w:rPr>
      <w:rFonts w:ascii="Arial" w:hAnsi="Arial"/>
      <w:color w:val="943634" w:themeColor="accent2" w:themeShade="BF"/>
      <w:sz w:val="22"/>
      <w:szCs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9A02A1"/>
    <w:rPr>
      <w:rFonts w:ascii="Arial" w:hAnsi="Arial"/>
      <w:color w:val="76923C" w:themeColor="accent3" w:themeShade="BF"/>
      <w:sz w:val="22"/>
      <w:szCs w:val="22"/>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9A02A1"/>
    <w:rPr>
      <w:rFonts w:ascii="Arial" w:hAnsi="Arial"/>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9A02A1"/>
    <w:rPr>
      <w:rFonts w:ascii="Arial" w:hAnsi="Arial"/>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9A02A1"/>
    <w:rPr>
      <w:rFonts w:ascii="Arial" w:hAnsi="Arial"/>
      <w:color w:val="E36C0A" w:themeColor="accent6" w:themeShade="BF"/>
      <w:sz w:val="22"/>
      <w:szCs w:val="2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98"/>
    <w:rsid w:val="009A02A1"/>
    <w:pPr>
      <w:spacing w:before="0" w:after="0" w:line="240" w:lineRule="auto"/>
      <w:ind w:left="720"/>
    </w:pPr>
  </w:style>
  <w:style w:type="table" w:styleId="ListTable1Light">
    <w:name w:val="List Table 1 Light"/>
    <w:basedOn w:val="TableNormal"/>
    <w:uiPriority w:val="46"/>
    <w:rsid w:val="00AF378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F378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AF378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AF378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AF378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AF378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AF378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AF378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F378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AF378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AF378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AF378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AF378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AF378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AF378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F378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AF378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AF378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AF378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AF378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AF378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AF378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F378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AF378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AF378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AF378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AF378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AF378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AF378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F378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F378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F378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F378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F378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F378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F378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F378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AF378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AF378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AF378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AF378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AF378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AF378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F378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F378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F378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F378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F378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F378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unhideWhenUsed/>
    <w:rsid w:val="009A02A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2"/>
      <w:szCs w:val="22"/>
    </w:rPr>
  </w:style>
  <w:style w:type="table" w:styleId="MediumGrid1">
    <w:name w:val="Medium Grid 1"/>
    <w:basedOn w:val="TableNormal"/>
    <w:uiPriority w:val="67"/>
    <w:rsid w:val="009A02A1"/>
    <w:rPr>
      <w:rFonts w:ascii="Arial" w:hAnsi="Arial"/>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A02A1"/>
    <w:rPr>
      <w:rFonts w:ascii="Arial" w:hAnsi="Arial"/>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9A02A1"/>
    <w:rPr>
      <w:rFonts w:ascii="Arial" w:hAnsi="Arial"/>
      <w:sz w:val="22"/>
      <w:szCs w:val="22"/>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9A02A1"/>
    <w:rPr>
      <w:rFonts w:ascii="Arial" w:hAnsi="Arial"/>
      <w:sz w:val="22"/>
      <w:szCs w:val="22"/>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9A02A1"/>
    <w:rPr>
      <w:rFonts w:ascii="Arial" w:hAnsi="Arial"/>
      <w:sz w:val="22"/>
      <w:szCs w:val="22"/>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9A02A1"/>
    <w:rPr>
      <w:rFonts w:ascii="Arial" w:hAnsi="Arial"/>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9A02A1"/>
    <w:rPr>
      <w:rFonts w:ascii="Arial" w:hAnsi="Arial"/>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9A02A1"/>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A02A1"/>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A02A1"/>
    <w:rPr>
      <w:rFonts w:asciiTheme="majorHAnsi" w:eastAsiaTheme="majorEastAsia" w:hAnsiTheme="majorHAnsi" w:cstheme="majorBidi"/>
      <w:color w:val="000000" w:themeColor="text1"/>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A02A1"/>
    <w:rPr>
      <w:rFonts w:asciiTheme="majorHAnsi" w:eastAsiaTheme="majorEastAsia" w:hAnsiTheme="majorHAnsi" w:cstheme="majorBidi"/>
      <w:color w:val="000000" w:themeColor="text1"/>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A02A1"/>
    <w:rPr>
      <w:rFonts w:asciiTheme="majorHAnsi" w:eastAsiaTheme="majorEastAsia" w:hAnsiTheme="majorHAnsi" w:cstheme="majorBidi"/>
      <w:color w:val="000000" w:themeColor="text1"/>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A02A1"/>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A02A1"/>
    <w:rPr>
      <w:rFonts w:asciiTheme="majorHAnsi" w:eastAsiaTheme="majorEastAsia" w:hAnsiTheme="majorHAnsi" w:cstheme="majorBidi"/>
      <w:color w:val="000000" w:themeColor="text1"/>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A02A1"/>
    <w:rPr>
      <w:rFonts w:ascii="Arial" w:hAnsi="Arial"/>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A02A1"/>
    <w:rPr>
      <w:rFonts w:ascii="Arial" w:hAnsi="Arial"/>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9A02A1"/>
    <w:rPr>
      <w:rFonts w:ascii="Arial" w:hAnsi="Arial"/>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9A02A1"/>
    <w:rPr>
      <w:rFonts w:ascii="Arial" w:hAnsi="Arial"/>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9A02A1"/>
    <w:rPr>
      <w:rFonts w:ascii="Arial" w:hAnsi="Arial"/>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9A02A1"/>
    <w:rPr>
      <w:rFonts w:ascii="Arial" w:hAnsi="Arial"/>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9A02A1"/>
    <w:rPr>
      <w:rFonts w:ascii="Arial" w:hAnsi="Arial"/>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9A02A1"/>
    <w:rPr>
      <w:rFonts w:ascii="Arial" w:hAnsi="Arial"/>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A02A1"/>
    <w:rPr>
      <w:rFonts w:ascii="Arial" w:hAnsi="Arial"/>
      <w:color w:val="000000" w:themeColor="text1"/>
      <w:sz w:val="22"/>
      <w:szCs w:val="22"/>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9A02A1"/>
    <w:rPr>
      <w:rFonts w:ascii="Arial" w:hAnsi="Arial"/>
      <w:color w:val="000000" w:themeColor="text1"/>
      <w:sz w:val="22"/>
      <w:szCs w:val="22"/>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9A02A1"/>
    <w:rPr>
      <w:rFonts w:ascii="Arial" w:hAnsi="Arial"/>
      <w:color w:val="000000" w:themeColor="text1"/>
      <w:sz w:val="22"/>
      <w:szCs w:val="22"/>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9A02A1"/>
    <w:rPr>
      <w:rFonts w:ascii="Arial" w:hAnsi="Arial"/>
      <w:color w:val="000000" w:themeColor="text1"/>
      <w:sz w:val="22"/>
      <w:szCs w:val="22"/>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9A02A1"/>
    <w:rPr>
      <w:rFonts w:ascii="Arial" w:hAnsi="Arial"/>
      <w:color w:val="000000" w:themeColor="text1"/>
      <w:sz w:val="22"/>
      <w:szCs w:val="22"/>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9A02A1"/>
    <w:rPr>
      <w:rFonts w:ascii="Arial" w:hAnsi="Arial"/>
      <w:color w:val="000000" w:themeColor="text1"/>
      <w:sz w:val="22"/>
      <w:szCs w:val="22"/>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9A02A1"/>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A02A1"/>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A02A1"/>
    <w:rPr>
      <w:rFonts w:asciiTheme="majorHAnsi" w:eastAsiaTheme="majorEastAsia" w:hAnsiTheme="majorHAnsi" w:cstheme="majorBidi"/>
      <w:color w:val="000000" w:themeColor="text1"/>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A02A1"/>
    <w:rPr>
      <w:rFonts w:asciiTheme="majorHAnsi" w:eastAsiaTheme="majorEastAsia" w:hAnsiTheme="majorHAnsi" w:cstheme="majorBidi"/>
      <w:color w:val="000000" w:themeColor="text1"/>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A02A1"/>
    <w:rPr>
      <w:rFonts w:asciiTheme="majorHAnsi" w:eastAsiaTheme="majorEastAsia" w:hAnsiTheme="majorHAnsi" w:cstheme="majorBidi"/>
      <w:color w:val="000000" w:themeColor="text1"/>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A02A1"/>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A02A1"/>
    <w:rPr>
      <w:rFonts w:asciiTheme="majorHAnsi" w:eastAsiaTheme="majorEastAsia" w:hAnsiTheme="majorHAnsi" w:cstheme="majorBidi"/>
      <w:color w:val="000000" w:themeColor="text1"/>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9A02A1"/>
    <w:rPr>
      <w:rFonts w:ascii="Arial" w:hAnsi="Arial"/>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A02A1"/>
    <w:rPr>
      <w:rFonts w:ascii="Arial" w:hAnsi="Arial"/>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A02A1"/>
    <w:rPr>
      <w:rFonts w:ascii="Arial" w:hAnsi="Arial"/>
      <w:sz w:val="22"/>
      <w:szCs w:val="22"/>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A02A1"/>
    <w:rPr>
      <w:rFonts w:ascii="Arial" w:hAnsi="Arial"/>
      <w:sz w:val="22"/>
      <w:szCs w:val="22"/>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A02A1"/>
    <w:rPr>
      <w:rFonts w:ascii="Arial" w:hAnsi="Arial"/>
      <w:sz w:val="22"/>
      <w:szCs w:val="22"/>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A02A1"/>
    <w:rPr>
      <w:rFonts w:ascii="Arial" w:hAnsi="Arial"/>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A02A1"/>
    <w:rPr>
      <w:rFonts w:ascii="Arial" w:hAnsi="Arial"/>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A02A1"/>
    <w:rPr>
      <w:rFonts w:ascii="Arial" w:hAnsi="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A02A1"/>
    <w:rPr>
      <w:rFonts w:ascii="Arial" w:hAnsi="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A02A1"/>
    <w:rPr>
      <w:rFonts w:ascii="Arial" w:hAnsi="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A02A1"/>
    <w:rPr>
      <w:rFonts w:ascii="Arial" w:hAnsi="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A02A1"/>
    <w:rPr>
      <w:rFonts w:ascii="Arial" w:hAnsi="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A02A1"/>
    <w:rPr>
      <w:rFonts w:ascii="Arial" w:hAnsi="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A02A1"/>
    <w:rPr>
      <w:rFonts w:ascii="Arial" w:hAnsi="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98"/>
    <w:rsid w:val="009A02A1"/>
    <w:rPr>
      <w:rFonts w:ascii="Arial" w:hAnsi="Arial" w:cs="Arial"/>
      <w:sz w:val="22"/>
      <w:szCs w:val="22"/>
    </w:rPr>
  </w:style>
  <w:style w:type="character" w:styleId="PlaceholderText">
    <w:name w:val="Placeholder Text"/>
    <w:basedOn w:val="DefaultParagraphFont"/>
    <w:uiPriority w:val="99"/>
    <w:semiHidden/>
    <w:rsid w:val="009A02A1"/>
    <w:rPr>
      <w:color w:val="808080"/>
    </w:rPr>
  </w:style>
  <w:style w:type="table" w:styleId="PlainTable1">
    <w:name w:val="Plain Table 1"/>
    <w:basedOn w:val="TableNormal"/>
    <w:uiPriority w:val="41"/>
    <w:rsid w:val="00AF378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F378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F378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F378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F378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98"/>
    <w:rsid w:val="009A02A1"/>
    <w:pPr>
      <w:spacing w:before="0" w:after="0" w:line="240" w:lineRule="auto"/>
      <w:ind w:left="0"/>
    </w:pPr>
    <w:rPr>
      <w:i/>
      <w:iCs/>
      <w:color w:val="000000" w:themeColor="text1"/>
    </w:rPr>
  </w:style>
  <w:style w:type="character" w:styleId="SubtleEmphasis">
    <w:name w:val="Subtle Emphasis"/>
    <w:basedOn w:val="DefaultParagraphFont"/>
    <w:uiPriority w:val="98"/>
    <w:rsid w:val="009A02A1"/>
    <w:rPr>
      <w:i/>
      <w:iCs/>
      <w:color w:val="808080" w:themeColor="text1" w:themeTint="7F"/>
    </w:rPr>
  </w:style>
  <w:style w:type="character" w:styleId="SubtleReference">
    <w:name w:val="Subtle Reference"/>
    <w:basedOn w:val="DefaultParagraphFont"/>
    <w:uiPriority w:val="98"/>
    <w:rsid w:val="009A02A1"/>
    <w:rPr>
      <w:smallCaps/>
      <w:color w:val="C0504D" w:themeColor="accent2"/>
      <w:u w:val="single"/>
    </w:rPr>
  </w:style>
  <w:style w:type="table" w:styleId="TableGridLight">
    <w:name w:val="Grid Table Light"/>
    <w:basedOn w:val="TableNormal"/>
    <w:uiPriority w:val="40"/>
    <w:rsid w:val="00AF378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Authorities">
    <w:name w:val="table of authorities"/>
    <w:basedOn w:val="Normal"/>
    <w:next w:val="Normal"/>
    <w:uiPriority w:val="99"/>
    <w:unhideWhenUsed/>
    <w:rsid w:val="009A02A1"/>
    <w:pPr>
      <w:spacing w:before="0" w:after="0" w:line="240" w:lineRule="auto"/>
      <w:ind w:left="220" w:hanging="220"/>
    </w:pPr>
  </w:style>
  <w:style w:type="paragraph" w:styleId="TableofFigures">
    <w:name w:val="table of figures"/>
    <w:basedOn w:val="Normal"/>
    <w:next w:val="Normal"/>
    <w:uiPriority w:val="99"/>
    <w:unhideWhenUsed/>
    <w:rsid w:val="009A02A1"/>
    <w:pPr>
      <w:spacing w:before="0" w:after="0" w:line="240" w:lineRule="auto"/>
      <w:ind w:left="0"/>
    </w:pPr>
  </w:style>
  <w:style w:type="paragraph" w:styleId="TOAHeading">
    <w:name w:val="toa heading"/>
    <w:basedOn w:val="Normal"/>
    <w:next w:val="Normal"/>
    <w:uiPriority w:val="99"/>
    <w:unhideWhenUsed/>
    <w:rsid w:val="009A02A1"/>
    <w:pPr>
      <w:spacing w:before="120" w:after="0" w:line="240" w:lineRule="auto"/>
      <w:ind w:left="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9A02A1"/>
    <w:pPr>
      <w:keepLines w:val="0"/>
      <w:pBdr>
        <w:bottom w:val="none" w:sz="0" w:space="0" w:color="auto"/>
      </w:pBdr>
      <w:spacing w:before="240" w:after="60" w:line="240" w:lineRule="auto"/>
      <w:ind w:firstLine="0"/>
      <w:outlineLvl w:val="9"/>
    </w:pPr>
    <w:rPr>
      <w:rFonts w:asciiTheme="majorHAnsi" w:eastAsiaTheme="majorEastAsia" w:hAnsiTheme="majorHAnsi" w:cstheme="majorBidi"/>
      <w:sz w:val="32"/>
      <w:szCs w:val="32"/>
    </w:rPr>
  </w:style>
  <w:style w:type="character" w:customStyle="1" w:styleId="Heading1Char">
    <w:name w:val="Heading 1 Char"/>
    <w:aliases w:val="H1 Char"/>
    <w:basedOn w:val="DefaultParagraphFont"/>
    <w:link w:val="Heading1"/>
    <w:uiPriority w:val="59"/>
    <w:rsid w:val="00AF378D"/>
    <w:rPr>
      <w:rFonts w:ascii="Arial" w:hAnsi="Arial" w:cs="Arial"/>
      <w:b/>
      <w:bCs/>
      <w:kern w:val="32"/>
      <w:sz w:val="22"/>
      <w:szCs w:val="22"/>
    </w:rPr>
  </w:style>
  <w:style w:type="character" w:customStyle="1" w:styleId="Heading2Char">
    <w:name w:val="Heading 2 Char"/>
    <w:aliases w:val="H2 Char"/>
    <w:basedOn w:val="DefaultParagraphFont"/>
    <w:link w:val="Heading2"/>
    <w:uiPriority w:val="59"/>
    <w:rsid w:val="00AF378D"/>
    <w:rPr>
      <w:rFonts w:ascii="Arial" w:hAnsi="Arial" w:cs="Arial"/>
      <w:b/>
      <w:bCs/>
      <w:iCs/>
      <w:sz w:val="22"/>
      <w:szCs w:val="28"/>
    </w:rPr>
  </w:style>
  <w:style w:type="character" w:customStyle="1" w:styleId="Heading3Char">
    <w:name w:val="Heading 3 Char"/>
    <w:aliases w:val="H3 Char"/>
    <w:basedOn w:val="DefaultParagraphFont"/>
    <w:link w:val="Heading3"/>
    <w:rsid w:val="00AF378D"/>
    <w:rPr>
      <w:rFonts w:ascii="Arial" w:hAnsi="Arial"/>
      <w:b/>
      <w:bCs/>
      <w:i/>
      <w:szCs w:val="26"/>
    </w:rPr>
  </w:style>
  <w:style w:type="character" w:customStyle="1" w:styleId="Heading4Char">
    <w:name w:val="Heading 4 Char"/>
    <w:aliases w:val="H4 Char"/>
    <w:basedOn w:val="DefaultParagraphFont"/>
    <w:link w:val="Heading4"/>
    <w:rsid w:val="00AF378D"/>
    <w:rPr>
      <w:rFonts w:ascii="Arial" w:hAnsi="Arial"/>
      <w:bCs/>
      <w:i/>
      <w:szCs w:val="28"/>
    </w:rPr>
  </w:style>
  <w:style w:type="character" w:customStyle="1" w:styleId="Heading5Char">
    <w:name w:val="Heading 5 Char"/>
    <w:aliases w:val="H5 Char"/>
    <w:basedOn w:val="DefaultParagraphFont"/>
    <w:link w:val="Heading5"/>
    <w:rsid w:val="00AF378D"/>
    <w:rPr>
      <w:rFonts w:ascii="Arial" w:hAnsi="Arial"/>
      <w:b/>
      <w:bCs/>
      <w:iCs/>
      <w:sz w:val="18"/>
      <w:szCs w:val="26"/>
    </w:rPr>
  </w:style>
  <w:style w:type="paragraph" w:customStyle="1" w:styleId="PlainParagraph">
    <w:name w:val="Plain Paragraph"/>
    <w:aliases w:val="PP"/>
    <w:basedOn w:val="NormalBase"/>
    <w:link w:val="PlainParagraphChar"/>
    <w:qFormat/>
    <w:rsid w:val="009A02A1"/>
  </w:style>
  <w:style w:type="paragraph" w:customStyle="1" w:styleId="DashEm1">
    <w:name w:val="Dash: Em 1"/>
    <w:aliases w:val="-EM"/>
    <w:basedOn w:val="PlainParagraph"/>
    <w:link w:val="DashEm1Char"/>
    <w:rsid w:val="009A02A1"/>
    <w:pPr>
      <w:numPr>
        <w:ilvl w:val="1"/>
        <w:numId w:val="22"/>
      </w:numPr>
      <w:spacing w:before="0"/>
    </w:pPr>
  </w:style>
  <w:style w:type="paragraph" w:customStyle="1" w:styleId="ContentsHeading">
    <w:name w:val="Contents Heading"/>
    <w:basedOn w:val="HeadingBase"/>
    <w:uiPriority w:val="99"/>
    <w:rsid w:val="009A02A1"/>
    <w:pPr>
      <w:spacing w:before="0" w:after="280"/>
      <w:ind w:left="1134"/>
    </w:pPr>
    <w:rPr>
      <w:b/>
      <w:caps/>
      <w:szCs w:val="20"/>
    </w:rPr>
  </w:style>
  <w:style w:type="paragraph" w:customStyle="1" w:styleId="DocumentTitlePage">
    <w:name w:val="Document Title Page"/>
    <w:basedOn w:val="NormalBase"/>
    <w:semiHidden/>
    <w:rsid w:val="009A02A1"/>
    <w:pPr>
      <w:spacing w:before="0"/>
      <w:ind w:left="0"/>
    </w:pPr>
    <w:rPr>
      <w:caps/>
      <w:sz w:val="20"/>
    </w:rPr>
  </w:style>
  <w:style w:type="paragraph" w:customStyle="1" w:styleId="DocumentTitleinBody">
    <w:name w:val="Document Title in Body"/>
    <w:semiHidden/>
    <w:rsid w:val="009A02A1"/>
    <w:pPr>
      <w:spacing w:after="420" w:line="280" w:lineRule="atLeast"/>
      <w:ind w:left="1134"/>
    </w:pPr>
    <w:rPr>
      <w:rFonts w:ascii="Arial" w:hAnsi="Arial" w:cs="Arial"/>
      <w:caps/>
      <w:sz w:val="22"/>
      <w:szCs w:val="22"/>
    </w:rPr>
  </w:style>
  <w:style w:type="paragraph" w:customStyle="1" w:styleId="DocumentNameinBody">
    <w:name w:val="Document Name in Body"/>
    <w:semiHidden/>
    <w:rsid w:val="009A02A1"/>
    <w:pPr>
      <w:shd w:val="solid" w:color="000000" w:fill="000000"/>
      <w:spacing w:line="240" w:lineRule="atLeast"/>
      <w:ind w:firstLine="1134"/>
    </w:pPr>
    <w:rPr>
      <w:rFonts w:ascii="Arial" w:hAnsi="Arial" w:cs="Arial"/>
      <w:b/>
      <w:caps/>
      <w:color w:val="FFFFFF"/>
      <w:sz w:val="22"/>
      <w:szCs w:val="22"/>
    </w:rPr>
  </w:style>
  <w:style w:type="paragraph" w:customStyle="1" w:styleId="DocumentName">
    <w:name w:val="Document Name"/>
    <w:basedOn w:val="HeadingBase"/>
    <w:semiHidden/>
    <w:rsid w:val="009A02A1"/>
    <w:pPr>
      <w:spacing w:before="0" w:line="240" w:lineRule="atLeast"/>
    </w:pPr>
    <w:rPr>
      <w:b/>
      <w:caps/>
      <w:color w:val="FFFFFF"/>
      <w:szCs w:val="20"/>
    </w:rPr>
  </w:style>
  <w:style w:type="paragraph" w:customStyle="1" w:styleId="Definition">
    <w:name w:val="Definition"/>
    <w:uiPriority w:val="99"/>
    <w:rsid w:val="009A02A1"/>
    <w:pPr>
      <w:spacing w:before="40" w:after="40" w:line="280" w:lineRule="atLeast"/>
    </w:pPr>
    <w:rPr>
      <w:rFonts w:ascii="Arial" w:hAnsi="Arial" w:cs="Arial"/>
      <w:sz w:val="22"/>
      <w:szCs w:val="22"/>
    </w:rPr>
  </w:style>
  <w:style w:type="paragraph" w:customStyle="1" w:styleId="DefinedTerm">
    <w:name w:val="Defined Term"/>
    <w:uiPriority w:val="99"/>
    <w:rsid w:val="009A02A1"/>
    <w:pPr>
      <w:spacing w:before="40" w:after="40" w:line="280" w:lineRule="atLeast"/>
    </w:pPr>
    <w:rPr>
      <w:rFonts w:ascii="Arial" w:hAnsi="Arial" w:cs="Arial"/>
      <w:b/>
      <w:sz w:val="22"/>
      <w:szCs w:val="22"/>
    </w:rPr>
  </w:style>
  <w:style w:type="paragraph" w:customStyle="1" w:styleId="Notes-3rdParty">
    <w:name w:val="Notes - 3rd Party"/>
    <w:aliases w:val="N 3rd P"/>
    <w:basedOn w:val="PlainParagraph"/>
    <w:uiPriority w:val="99"/>
    <w:qFormat/>
    <w:rsid w:val="009A02A1"/>
    <w:pPr>
      <w:pBdr>
        <w:top w:val="double" w:sz="6" w:space="0" w:color="008000"/>
        <w:left w:val="double" w:sz="6" w:space="0" w:color="008000"/>
        <w:bottom w:val="double" w:sz="6" w:space="0" w:color="008000"/>
        <w:right w:val="double" w:sz="6" w:space="0" w:color="008000"/>
      </w:pBdr>
      <w:spacing w:before="200"/>
    </w:pPr>
    <w:rPr>
      <w:color w:val="008000"/>
    </w:rPr>
  </w:style>
  <w:style w:type="paragraph" w:customStyle="1" w:styleId="Notes-client">
    <w:name w:val="Notes - client"/>
    <w:aliases w:val="N Client"/>
    <w:basedOn w:val="PlainParagraph"/>
    <w:uiPriority w:val="99"/>
    <w:qFormat/>
    <w:rsid w:val="009A02A1"/>
    <w:pPr>
      <w:pBdr>
        <w:top w:val="single" w:sz="8" w:space="0" w:color="0000FF"/>
        <w:left w:val="single" w:sz="8" w:space="0" w:color="0000FF"/>
        <w:bottom w:val="single" w:sz="8" w:space="0" w:color="0000FF"/>
        <w:right w:val="single" w:sz="8" w:space="0" w:color="0000FF"/>
      </w:pBdr>
      <w:spacing w:before="200"/>
    </w:pPr>
    <w:rPr>
      <w:color w:val="0000FF"/>
    </w:rPr>
  </w:style>
  <w:style w:type="paragraph" w:customStyle="1" w:styleId="TitlePageParties">
    <w:name w:val="Title Page Parties"/>
    <w:basedOn w:val="HeadingBase"/>
    <w:rsid w:val="009A02A1"/>
    <w:pPr>
      <w:spacing w:before="0" w:line="240" w:lineRule="atLeast"/>
    </w:pPr>
  </w:style>
  <w:style w:type="paragraph" w:customStyle="1" w:styleId="Plainparaa">
    <w:name w:val="Plain para a."/>
    <w:aliases w:val="a"/>
    <w:basedOn w:val="PlainParagraph"/>
    <w:uiPriority w:val="69"/>
    <w:qFormat/>
    <w:rsid w:val="009A02A1"/>
    <w:pPr>
      <w:numPr>
        <w:numId w:val="3"/>
      </w:numPr>
      <w:spacing w:before="0"/>
    </w:pPr>
  </w:style>
  <w:style w:type="paragraph" w:customStyle="1" w:styleId="ClauseLevel1">
    <w:name w:val="Clause Level 1"/>
    <w:aliases w:val="C1"/>
    <w:next w:val="ClauseLevel2"/>
    <w:qFormat/>
    <w:rsid w:val="009A02A1"/>
    <w:pPr>
      <w:keepNext/>
      <w:numPr>
        <w:numId w:val="6"/>
      </w:numPr>
      <w:pBdr>
        <w:bottom w:val="single" w:sz="2" w:space="0" w:color="auto"/>
      </w:pBdr>
      <w:spacing w:before="200" w:line="280" w:lineRule="atLeast"/>
      <w:outlineLvl w:val="0"/>
    </w:pPr>
    <w:rPr>
      <w:rFonts w:ascii="Arial" w:hAnsi="Arial" w:cs="Arial"/>
      <w:b/>
      <w:sz w:val="22"/>
      <w:szCs w:val="22"/>
    </w:rPr>
  </w:style>
  <w:style w:type="paragraph" w:customStyle="1" w:styleId="ClauseLevel2">
    <w:name w:val="Clause Level 2"/>
    <w:aliases w:val="C2"/>
    <w:next w:val="ClauseLevel3"/>
    <w:qFormat/>
    <w:rsid w:val="009A02A1"/>
    <w:pPr>
      <w:keepNext/>
      <w:numPr>
        <w:ilvl w:val="1"/>
        <w:numId w:val="6"/>
      </w:numPr>
      <w:spacing w:before="200" w:line="280" w:lineRule="atLeast"/>
      <w:outlineLvl w:val="1"/>
    </w:pPr>
    <w:rPr>
      <w:rFonts w:ascii="Arial" w:hAnsi="Arial" w:cs="Arial"/>
      <w:b/>
      <w:sz w:val="22"/>
      <w:szCs w:val="22"/>
    </w:rPr>
  </w:style>
  <w:style w:type="paragraph" w:customStyle="1" w:styleId="ClauseLevel3">
    <w:name w:val="Clause Level 3"/>
    <w:aliases w:val="C3"/>
    <w:link w:val="ClauseLevel3Char"/>
    <w:qFormat/>
    <w:rsid w:val="009A02A1"/>
    <w:pPr>
      <w:numPr>
        <w:ilvl w:val="2"/>
        <w:numId w:val="6"/>
      </w:numPr>
      <w:spacing w:before="140" w:after="140" w:line="280" w:lineRule="atLeast"/>
      <w:outlineLvl w:val="2"/>
    </w:pPr>
    <w:rPr>
      <w:rFonts w:ascii="Arial" w:hAnsi="Arial" w:cs="Arial"/>
      <w:sz w:val="22"/>
      <w:szCs w:val="22"/>
    </w:rPr>
  </w:style>
  <w:style w:type="paragraph" w:customStyle="1" w:styleId="ClauseLevel4">
    <w:name w:val="Clause Level 4"/>
    <w:aliases w:val="C4"/>
    <w:link w:val="ClauseLevel4Char"/>
    <w:qFormat/>
    <w:rsid w:val="009A02A1"/>
    <w:pPr>
      <w:numPr>
        <w:ilvl w:val="3"/>
        <w:numId w:val="6"/>
      </w:numPr>
      <w:spacing w:after="140" w:line="280" w:lineRule="atLeast"/>
      <w:outlineLvl w:val="3"/>
    </w:pPr>
    <w:rPr>
      <w:rFonts w:ascii="Arial" w:hAnsi="Arial" w:cs="Arial"/>
      <w:sz w:val="22"/>
      <w:szCs w:val="22"/>
    </w:rPr>
  </w:style>
  <w:style w:type="paragraph" w:customStyle="1" w:styleId="ClauseLevel5">
    <w:name w:val="Clause Level 5"/>
    <w:aliases w:val="C5"/>
    <w:qFormat/>
    <w:rsid w:val="009A02A1"/>
    <w:pPr>
      <w:numPr>
        <w:ilvl w:val="4"/>
        <w:numId w:val="6"/>
      </w:numPr>
      <w:spacing w:after="140" w:line="280" w:lineRule="atLeast"/>
      <w:outlineLvl w:val="4"/>
    </w:pPr>
    <w:rPr>
      <w:rFonts w:ascii="Arial" w:hAnsi="Arial" w:cs="Arial"/>
      <w:sz w:val="22"/>
      <w:szCs w:val="22"/>
    </w:rPr>
  </w:style>
  <w:style w:type="paragraph" w:customStyle="1" w:styleId="ScheduleHeading">
    <w:name w:val="Schedule Heading"/>
    <w:aliases w:val="SH"/>
    <w:next w:val="ScheduleLevel1"/>
    <w:qFormat/>
    <w:rsid w:val="009A02A1"/>
    <w:pPr>
      <w:keepNext/>
      <w:pageBreakBefore/>
      <w:numPr>
        <w:numId w:val="10"/>
      </w:numPr>
      <w:shd w:val="clear" w:color="auto" w:fill="000000"/>
      <w:spacing w:after="140" w:line="280" w:lineRule="atLeast"/>
    </w:pPr>
    <w:rPr>
      <w:rFonts w:ascii="Arial" w:hAnsi="Arial" w:cs="Arial"/>
      <w:b/>
      <w:caps/>
    </w:rPr>
  </w:style>
  <w:style w:type="paragraph" w:customStyle="1" w:styleId="ScheduleLevel1">
    <w:name w:val="Schedule Level 1"/>
    <w:aliases w:val="S1"/>
    <w:next w:val="ScheduleLevel2"/>
    <w:qFormat/>
    <w:rsid w:val="009A02A1"/>
    <w:pPr>
      <w:keepNext/>
      <w:numPr>
        <w:ilvl w:val="1"/>
        <w:numId w:val="10"/>
      </w:numPr>
      <w:pBdr>
        <w:bottom w:val="single" w:sz="2" w:space="1" w:color="auto"/>
      </w:pBdr>
      <w:spacing w:before="200" w:line="280" w:lineRule="atLeast"/>
      <w:outlineLvl w:val="1"/>
    </w:pPr>
    <w:rPr>
      <w:rFonts w:ascii="Arial" w:hAnsi="Arial" w:cs="Arial"/>
      <w:b/>
      <w:sz w:val="22"/>
      <w:szCs w:val="22"/>
      <w:lang w:val="en-US"/>
    </w:rPr>
  </w:style>
  <w:style w:type="paragraph" w:customStyle="1" w:styleId="ScheduleLevel2">
    <w:name w:val="Schedule Level 2"/>
    <w:aliases w:val="S2"/>
    <w:next w:val="ScheduleLevel3"/>
    <w:link w:val="ScheduleLevel2Char"/>
    <w:qFormat/>
    <w:rsid w:val="009A02A1"/>
    <w:pPr>
      <w:numPr>
        <w:ilvl w:val="2"/>
        <w:numId w:val="10"/>
      </w:numPr>
      <w:spacing w:before="200" w:line="280" w:lineRule="atLeast"/>
      <w:outlineLvl w:val="2"/>
    </w:pPr>
    <w:rPr>
      <w:rFonts w:ascii="Arial" w:hAnsi="Arial" w:cs="Arial"/>
      <w:b/>
      <w:sz w:val="22"/>
      <w:szCs w:val="22"/>
      <w:lang w:val="en-US"/>
    </w:rPr>
  </w:style>
  <w:style w:type="paragraph" w:customStyle="1" w:styleId="ScheduleLevel3">
    <w:name w:val="Schedule Level 3"/>
    <w:aliases w:val="S3"/>
    <w:qFormat/>
    <w:rsid w:val="009A02A1"/>
    <w:pPr>
      <w:numPr>
        <w:ilvl w:val="3"/>
        <w:numId w:val="10"/>
      </w:numPr>
      <w:spacing w:before="140" w:after="140" w:line="280" w:lineRule="atLeast"/>
    </w:pPr>
    <w:rPr>
      <w:rFonts w:ascii="Arial" w:hAnsi="Arial" w:cs="Arial"/>
      <w:sz w:val="22"/>
      <w:szCs w:val="22"/>
      <w:lang w:val="en-US"/>
    </w:rPr>
  </w:style>
  <w:style w:type="paragraph" w:customStyle="1" w:styleId="ScheduleLevel4">
    <w:name w:val="Schedule Level 4"/>
    <w:aliases w:val="S4"/>
    <w:qFormat/>
    <w:rsid w:val="009A02A1"/>
    <w:pPr>
      <w:numPr>
        <w:ilvl w:val="4"/>
        <w:numId w:val="10"/>
      </w:numPr>
      <w:spacing w:after="140" w:line="280" w:lineRule="atLeast"/>
    </w:pPr>
    <w:rPr>
      <w:rFonts w:ascii="Arial" w:hAnsi="Arial" w:cs="Arial"/>
      <w:sz w:val="22"/>
      <w:szCs w:val="22"/>
      <w:lang w:val="en-US"/>
    </w:rPr>
  </w:style>
  <w:style w:type="character" w:customStyle="1" w:styleId="zDPAGSFileNumber">
    <w:name w:val="zDP AGS File Number"/>
    <w:semiHidden/>
    <w:rsid w:val="009A02A1"/>
  </w:style>
  <w:style w:type="character" w:customStyle="1" w:styleId="zDPAGSOfficeAddress">
    <w:name w:val="zDP AGS Office Address"/>
    <w:semiHidden/>
    <w:rsid w:val="009A02A1"/>
  </w:style>
  <w:style w:type="character" w:customStyle="1" w:styleId="zDPDocumentType">
    <w:name w:val="zDP Document Type"/>
    <w:semiHidden/>
    <w:rsid w:val="009A02A1"/>
  </w:style>
  <w:style w:type="character" w:customStyle="1" w:styleId="zDPFax">
    <w:name w:val="zDP Fax"/>
    <w:semiHidden/>
    <w:rsid w:val="009A02A1"/>
  </w:style>
  <w:style w:type="character" w:customStyle="1" w:styleId="zDPParty1Name">
    <w:name w:val="zDP Party 1 Name"/>
    <w:semiHidden/>
    <w:rsid w:val="009A02A1"/>
  </w:style>
  <w:style w:type="character" w:customStyle="1" w:styleId="zDPParty2Name">
    <w:name w:val="zDP Party 2 Name"/>
    <w:semiHidden/>
    <w:rsid w:val="009A02A1"/>
  </w:style>
  <w:style w:type="character" w:customStyle="1" w:styleId="zDPTelephone">
    <w:name w:val="zDP Telephone"/>
    <w:semiHidden/>
    <w:rsid w:val="009A02A1"/>
  </w:style>
  <w:style w:type="character" w:customStyle="1" w:styleId="zDPAGSOfficer">
    <w:name w:val="zDP AGS Officer"/>
    <w:semiHidden/>
    <w:rsid w:val="009A02A1"/>
  </w:style>
  <w:style w:type="character" w:customStyle="1" w:styleId="zDPEMail">
    <w:name w:val="zDP EMail"/>
    <w:semiHidden/>
    <w:rsid w:val="009A02A1"/>
  </w:style>
  <w:style w:type="paragraph" w:customStyle="1" w:styleId="DocumentName1">
    <w:name w:val="Document Name 1"/>
    <w:basedOn w:val="DocumentName"/>
    <w:semiHidden/>
    <w:rsid w:val="009A02A1"/>
    <w:pPr>
      <w:spacing w:line="240" w:lineRule="auto"/>
    </w:pPr>
    <w:rPr>
      <w:rFonts w:eastAsia="Times"/>
    </w:rPr>
  </w:style>
  <w:style w:type="paragraph" w:customStyle="1" w:styleId="NormalTables">
    <w:name w:val="Normal Tables"/>
    <w:basedOn w:val="Normal"/>
    <w:uiPriority w:val="99"/>
    <w:rsid w:val="009A02A1"/>
    <w:pPr>
      <w:spacing w:before="240" w:line="260" w:lineRule="atLeast"/>
      <w:ind w:left="0"/>
    </w:pPr>
  </w:style>
  <w:style w:type="paragraph" w:customStyle="1" w:styleId="tabletext">
    <w:name w:val="table text"/>
    <w:basedOn w:val="Normal"/>
    <w:rsid w:val="009A02A1"/>
    <w:pPr>
      <w:tabs>
        <w:tab w:val="left" w:pos="720"/>
      </w:tabs>
      <w:spacing w:before="40" w:after="40"/>
    </w:pPr>
    <w:rPr>
      <w:rFonts w:ascii="Arial Narrow" w:hAnsi="Arial Narrow" w:cs="Arial Narrow"/>
      <w:lang w:eastAsia="en-US"/>
    </w:rPr>
  </w:style>
  <w:style w:type="character" w:customStyle="1" w:styleId="BodyTextChar">
    <w:name w:val="Body Text Char"/>
    <w:basedOn w:val="DefaultParagraphFont"/>
    <w:link w:val="BodyText"/>
    <w:uiPriority w:val="99"/>
    <w:rsid w:val="009A02A1"/>
    <w:rPr>
      <w:rFonts w:ascii="Arial" w:hAnsi="Arial"/>
      <w:sz w:val="22"/>
      <w:szCs w:val="22"/>
    </w:rPr>
  </w:style>
  <w:style w:type="character" w:customStyle="1" w:styleId="BodyText2Char">
    <w:name w:val="Body Text 2 Char"/>
    <w:basedOn w:val="DefaultParagraphFont"/>
    <w:link w:val="BodyText2"/>
    <w:uiPriority w:val="99"/>
    <w:rsid w:val="009A02A1"/>
    <w:rPr>
      <w:rFonts w:ascii="Arial" w:hAnsi="Arial"/>
      <w:sz w:val="22"/>
      <w:szCs w:val="22"/>
    </w:rPr>
  </w:style>
  <w:style w:type="character" w:customStyle="1" w:styleId="BodyText3Char">
    <w:name w:val="Body Text 3 Char"/>
    <w:basedOn w:val="DefaultParagraphFont"/>
    <w:link w:val="BodyText3"/>
    <w:uiPriority w:val="99"/>
    <w:rsid w:val="009A02A1"/>
    <w:rPr>
      <w:rFonts w:ascii="Arial" w:hAnsi="Arial"/>
      <w:sz w:val="16"/>
      <w:szCs w:val="16"/>
    </w:rPr>
  </w:style>
  <w:style w:type="character" w:customStyle="1" w:styleId="BodyTextFirstIndentChar">
    <w:name w:val="Body Text First Indent Char"/>
    <w:basedOn w:val="BodyTextChar"/>
    <w:link w:val="BodyTextFirstIndent"/>
    <w:uiPriority w:val="99"/>
    <w:rsid w:val="009A02A1"/>
    <w:rPr>
      <w:rFonts w:ascii="Arial" w:hAnsi="Arial"/>
      <w:sz w:val="22"/>
      <w:szCs w:val="22"/>
    </w:rPr>
  </w:style>
  <w:style w:type="character" w:customStyle="1" w:styleId="BodyTextIndentChar">
    <w:name w:val="Body Text Indent Char"/>
    <w:basedOn w:val="DefaultParagraphFont"/>
    <w:link w:val="BodyTextIndent"/>
    <w:uiPriority w:val="99"/>
    <w:rsid w:val="009A02A1"/>
    <w:rPr>
      <w:rFonts w:ascii="Arial" w:hAnsi="Arial"/>
      <w:sz w:val="22"/>
      <w:szCs w:val="22"/>
    </w:rPr>
  </w:style>
  <w:style w:type="character" w:customStyle="1" w:styleId="BodyTextFirstIndent2Char">
    <w:name w:val="Body Text First Indent 2 Char"/>
    <w:basedOn w:val="BodyTextIndentChar"/>
    <w:link w:val="BodyTextFirstIndent2"/>
    <w:uiPriority w:val="99"/>
    <w:rsid w:val="009A02A1"/>
    <w:rPr>
      <w:rFonts w:ascii="Arial" w:hAnsi="Arial"/>
      <w:sz w:val="22"/>
      <w:szCs w:val="22"/>
    </w:rPr>
  </w:style>
  <w:style w:type="character" w:customStyle="1" w:styleId="BodyTextIndent2Char">
    <w:name w:val="Body Text Indent 2 Char"/>
    <w:basedOn w:val="DefaultParagraphFont"/>
    <w:link w:val="BodyTextIndent2"/>
    <w:uiPriority w:val="99"/>
    <w:rsid w:val="009A02A1"/>
    <w:rPr>
      <w:rFonts w:ascii="Arial" w:hAnsi="Arial"/>
      <w:sz w:val="22"/>
      <w:szCs w:val="22"/>
    </w:rPr>
  </w:style>
  <w:style w:type="character" w:customStyle="1" w:styleId="BodyTextIndent3Char">
    <w:name w:val="Body Text Indent 3 Char"/>
    <w:basedOn w:val="DefaultParagraphFont"/>
    <w:link w:val="BodyTextIndent3"/>
    <w:uiPriority w:val="99"/>
    <w:rsid w:val="009A02A1"/>
    <w:rPr>
      <w:rFonts w:ascii="Arial" w:hAnsi="Arial"/>
      <w:sz w:val="16"/>
      <w:szCs w:val="16"/>
    </w:rPr>
  </w:style>
  <w:style w:type="character" w:customStyle="1" w:styleId="ClosingChar">
    <w:name w:val="Closing Char"/>
    <w:basedOn w:val="DefaultParagraphFont"/>
    <w:link w:val="Closing"/>
    <w:uiPriority w:val="99"/>
    <w:rsid w:val="009A02A1"/>
    <w:rPr>
      <w:rFonts w:ascii="Arial" w:hAnsi="Arial"/>
      <w:sz w:val="22"/>
      <w:szCs w:val="22"/>
    </w:rPr>
  </w:style>
  <w:style w:type="character" w:customStyle="1" w:styleId="DateChar">
    <w:name w:val="Date Char"/>
    <w:basedOn w:val="DefaultParagraphFont"/>
    <w:link w:val="Date"/>
    <w:uiPriority w:val="99"/>
    <w:rsid w:val="009A02A1"/>
    <w:rPr>
      <w:rFonts w:ascii="Arial" w:hAnsi="Arial"/>
      <w:sz w:val="22"/>
      <w:szCs w:val="22"/>
    </w:rPr>
  </w:style>
  <w:style w:type="character" w:customStyle="1" w:styleId="DocumentMapChar">
    <w:name w:val="Document Map Char"/>
    <w:basedOn w:val="DefaultParagraphFont"/>
    <w:link w:val="DocumentMap"/>
    <w:uiPriority w:val="99"/>
    <w:rsid w:val="009A02A1"/>
    <w:rPr>
      <w:rFonts w:ascii="Tahoma" w:hAnsi="Tahoma" w:cs="Tahoma"/>
      <w:sz w:val="16"/>
      <w:szCs w:val="16"/>
    </w:rPr>
  </w:style>
  <w:style w:type="character" w:customStyle="1" w:styleId="E-mailSignatureChar">
    <w:name w:val="E-mail Signature Char"/>
    <w:basedOn w:val="DefaultParagraphFont"/>
    <w:link w:val="E-mailSignature"/>
    <w:uiPriority w:val="99"/>
    <w:rsid w:val="009A02A1"/>
    <w:rPr>
      <w:rFonts w:ascii="Arial" w:hAnsi="Arial"/>
      <w:sz w:val="22"/>
      <w:szCs w:val="22"/>
    </w:rPr>
  </w:style>
  <w:style w:type="character" w:customStyle="1" w:styleId="HTMLPreformattedChar">
    <w:name w:val="HTML Preformatted Char"/>
    <w:basedOn w:val="DefaultParagraphFont"/>
    <w:link w:val="HTMLPreformatted"/>
    <w:uiPriority w:val="99"/>
    <w:rsid w:val="009A02A1"/>
    <w:rPr>
      <w:rFonts w:ascii="Courier New" w:hAnsi="Courier New" w:cs="Courier New"/>
    </w:rPr>
  </w:style>
  <w:style w:type="character" w:customStyle="1" w:styleId="IntenseQuoteChar">
    <w:name w:val="Intense Quote Char"/>
    <w:basedOn w:val="DefaultParagraphFont"/>
    <w:link w:val="IntenseQuote"/>
    <w:uiPriority w:val="98"/>
    <w:rsid w:val="009A02A1"/>
    <w:rPr>
      <w:rFonts w:ascii="Arial" w:hAnsi="Arial"/>
      <w:b/>
      <w:bCs/>
      <w:i/>
      <w:iCs/>
      <w:color w:val="4F81BD" w:themeColor="accent1"/>
      <w:sz w:val="22"/>
      <w:szCs w:val="22"/>
    </w:rPr>
  </w:style>
  <w:style w:type="character" w:customStyle="1" w:styleId="MacroTextChar">
    <w:name w:val="Macro Text Char"/>
    <w:basedOn w:val="DefaultParagraphFont"/>
    <w:link w:val="MacroText"/>
    <w:uiPriority w:val="99"/>
    <w:rsid w:val="009A02A1"/>
    <w:rPr>
      <w:rFonts w:ascii="Courier New" w:hAnsi="Courier New" w:cs="Courier New"/>
      <w:sz w:val="22"/>
      <w:szCs w:val="22"/>
    </w:rPr>
  </w:style>
  <w:style w:type="character" w:customStyle="1" w:styleId="MessageHeaderChar">
    <w:name w:val="Message Header Char"/>
    <w:basedOn w:val="DefaultParagraphFont"/>
    <w:link w:val="MessageHeader"/>
    <w:uiPriority w:val="99"/>
    <w:rsid w:val="009A02A1"/>
    <w:rPr>
      <w:rFonts w:ascii="Arial" w:hAnsi="Arial"/>
      <w:sz w:val="24"/>
      <w:szCs w:val="24"/>
      <w:shd w:val="pct20" w:color="auto" w:fill="auto"/>
    </w:rPr>
  </w:style>
  <w:style w:type="character" w:customStyle="1" w:styleId="NoteHeadingChar">
    <w:name w:val="Note Heading Char"/>
    <w:basedOn w:val="DefaultParagraphFont"/>
    <w:link w:val="NoteHeading"/>
    <w:uiPriority w:val="99"/>
    <w:rsid w:val="009A02A1"/>
    <w:rPr>
      <w:rFonts w:ascii="Arial" w:hAnsi="Arial"/>
      <w:sz w:val="22"/>
      <w:szCs w:val="22"/>
    </w:rPr>
  </w:style>
  <w:style w:type="character" w:customStyle="1" w:styleId="PlainTextChar">
    <w:name w:val="Plain Text Char"/>
    <w:basedOn w:val="DefaultParagraphFont"/>
    <w:link w:val="PlainText"/>
    <w:uiPriority w:val="99"/>
    <w:rsid w:val="009A02A1"/>
    <w:rPr>
      <w:rFonts w:ascii="Courier New" w:hAnsi="Courier New" w:cs="Courier New"/>
    </w:rPr>
  </w:style>
  <w:style w:type="character" w:customStyle="1" w:styleId="QuoteChar">
    <w:name w:val="Quote Char"/>
    <w:basedOn w:val="DefaultParagraphFont"/>
    <w:link w:val="Quote"/>
    <w:uiPriority w:val="98"/>
    <w:rsid w:val="009A02A1"/>
    <w:rPr>
      <w:rFonts w:ascii="Arial" w:hAnsi="Arial"/>
      <w:i/>
      <w:iCs/>
      <w:color w:val="000000" w:themeColor="text1"/>
      <w:sz w:val="22"/>
      <w:szCs w:val="22"/>
    </w:rPr>
  </w:style>
  <w:style w:type="character" w:customStyle="1" w:styleId="SalutationChar">
    <w:name w:val="Salutation Char"/>
    <w:basedOn w:val="DefaultParagraphFont"/>
    <w:link w:val="Salutation"/>
    <w:uiPriority w:val="99"/>
    <w:rsid w:val="009A02A1"/>
    <w:rPr>
      <w:rFonts w:ascii="Arial" w:hAnsi="Arial"/>
      <w:sz w:val="22"/>
      <w:szCs w:val="22"/>
    </w:rPr>
  </w:style>
  <w:style w:type="character" w:customStyle="1" w:styleId="SignatureChar">
    <w:name w:val="Signature Char"/>
    <w:basedOn w:val="DefaultParagraphFont"/>
    <w:link w:val="Signature"/>
    <w:uiPriority w:val="99"/>
    <w:rsid w:val="009A02A1"/>
    <w:rPr>
      <w:rFonts w:ascii="Arial" w:hAnsi="Arial"/>
      <w:sz w:val="22"/>
      <w:szCs w:val="22"/>
    </w:rPr>
  </w:style>
  <w:style w:type="character" w:customStyle="1" w:styleId="SubtitleChar">
    <w:name w:val="Subtitle Char"/>
    <w:basedOn w:val="DefaultParagraphFont"/>
    <w:link w:val="Subtitle"/>
    <w:uiPriority w:val="98"/>
    <w:rsid w:val="009A02A1"/>
    <w:rPr>
      <w:rFonts w:asciiTheme="majorHAnsi" w:eastAsiaTheme="majorEastAsia" w:hAnsiTheme="majorHAnsi" w:cstheme="majorBidi"/>
      <w:sz w:val="24"/>
      <w:szCs w:val="24"/>
    </w:rPr>
  </w:style>
  <w:style w:type="character" w:customStyle="1" w:styleId="TitleChar">
    <w:name w:val="Title Char"/>
    <w:basedOn w:val="DefaultParagraphFont"/>
    <w:link w:val="Title"/>
    <w:uiPriority w:val="98"/>
    <w:rsid w:val="009A02A1"/>
    <w:rPr>
      <w:rFonts w:asciiTheme="majorHAnsi" w:eastAsiaTheme="majorEastAsia" w:hAnsiTheme="majorHAnsi" w:cstheme="majorBidi"/>
      <w:b/>
      <w:bCs/>
      <w:kern w:val="28"/>
      <w:sz w:val="32"/>
      <w:szCs w:val="32"/>
    </w:rPr>
  </w:style>
  <w:style w:type="character" w:customStyle="1" w:styleId="BalloonTextChar">
    <w:name w:val="Balloon Text Char"/>
    <w:basedOn w:val="DefaultParagraphFont"/>
    <w:link w:val="BalloonText"/>
    <w:uiPriority w:val="99"/>
    <w:rsid w:val="009A02A1"/>
    <w:rPr>
      <w:rFonts w:ascii="Tahoma" w:hAnsi="Tahoma" w:cs="Tahoma"/>
      <w:sz w:val="16"/>
      <w:szCs w:val="16"/>
    </w:rPr>
  </w:style>
  <w:style w:type="character" w:customStyle="1" w:styleId="HeaderChar">
    <w:name w:val="Header Char"/>
    <w:basedOn w:val="DefaultParagraphFont"/>
    <w:link w:val="Header"/>
    <w:uiPriority w:val="99"/>
    <w:rsid w:val="009A02A1"/>
    <w:rPr>
      <w:rFonts w:ascii="Arial" w:hAnsi="Arial" w:cs="Arial"/>
      <w:sz w:val="22"/>
      <w:szCs w:val="22"/>
    </w:rPr>
  </w:style>
  <w:style w:type="character" w:customStyle="1" w:styleId="EndnoteTextChar">
    <w:name w:val="Endnote Text Char"/>
    <w:basedOn w:val="DefaultParagraphFont"/>
    <w:link w:val="EndnoteText"/>
    <w:semiHidden/>
    <w:rsid w:val="009A02A1"/>
    <w:rPr>
      <w:rFonts w:ascii="Arial" w:hAnsi="Arial"/>
      <w:sz w:val="18"/>
    </w:rPr>
  </w:style>
  <w:style w:type="character" w:customStyle="1" w:styleId="FooterChar">
    <w:name w:val="Footer Char"/>
    <w:basedOn w:val="DefaultParagraphFont"/>
    <w:link w:val="Footer"/>
    <w:rsid w:val="009A02A1"/>
    <w:rPr>
      <w:rFonts w:ascii="Arial" w:hAnsi="Arial" w:cs="Arial"/>
      <w:sz w:val="16"/>
      <w:szCs w:val="22"/>
    </w:rPr>
  </w:style>
  <w:style w:type="character" w:customStyle="1" w:styleId="FootnoteTextChar">
    <w:name w:val="Footnote Text Char"/>
    <w:basedOn w:val="DefaultParagraphFont"/>
    <w:link w:val="FootnoteText"/>
    <w:rsid w:val="009A02A1"/>
    <w:rPr>
      <w:rFonts w:ascii="Arial" w:hAnsi="Arial"/>
      <w:sz w:val="18"/>
    </w:rPr>
  </w:style>
  <w:style w:type="character" w:customStyle="1" w:styleId="Heading6Char">
    <w:name w:val="Heading 6 Char"/>
    <w:basedOn w:val="DefaultParagraphFont"/>
    <w:link w:val="Heading6"/>
    <w:uiPriority w:val="99"/>
    <w:rsid w:val="009A02A1"/>
    <w:rPr>
      <w:b/>
      <w:bCs/>
      <w:sz w:val="22"/>
      <w:szCs w:val="22"/>
    </w:rPr>
  </w:style>
  <w:style w:type="character" w:customStyle="1" w:styleId="Heading7Char">
    <w:name w:val="Heading 7 Char"/>
    <w:basedOn w:val="DefaultParagraphFont"/>
    <w:link w:val="Heading7"/>
    <w:uiPriority w:val="99"/>
    <w:rsid w:val="009A02A1"/>
    <w:rPr>
      <w:sz w:val="24"/>
      <w:szCs w:val="24"/>
    </w:rPr>
  </w:style>
  <w:style w:type="character" w:customStyle="1" w:styleId="Heading8Char">
    <w:name w:val="Heading 8 Char"/>
    <w:basedOn w:val="DefaultParagraphFont"/>
    <w:link w:val="Heading8"/>
    <w:uiPriority w:val="99"/>
    <w:rsid w:val="009A02A1"/>
    <w:rPr>
      <w:i/>
      <w:iCs/>
      <w:sz w:val="24"/>
      <w:szCs w:val="24"/>
    </w:rPr>
  </w:style>
  <w:style w:type="character" w:customStyle="1" w:styleId="Heading9Char">
    <w:name w:val="Heading 9 Char"/>
    <w:basedOn w:val="DefaultParagraphFont"/>
    <w:link w:val="Heading9"/>
    <w:uiPriority w:val="99"/>
    <w:rsid w:val="009A02A1"/>
    <w:rPr>
      <w:rFonts w:ascii="Arial" w:hAnsi="Arial"/>
      <w:sz w:val="22"/>
      <w:szCs w:val="22"/>
    </w:rPr>
  </w:style>
  <w:style w:type="character" w:customStyle="1" w:styleId="CommentTextChar">
    <w:name w:val="Comment Text Char"/>
    <w:basedOn w:val="DefaultParagraphFont"/>
    <w:link w:val="CommentText"/>
    <w:uiPriority w:val="99"/>
    <w:rsid w:val="009A02A1"/>
    <w:rPr>
      <w:rFonts w:ascii="Arial" w:hAnsi="Arial"/>
    </w:rPr>
  </w:style>
  <w:style w:type="character" w:customStyle="1" w:styleId="CommentSubjectChar">
    <w:name w:val="Comment Subject Char"/>
    <w:basedOn w:val="CommentTextChar"/>
    <w:link w:val="CommentSubject"/>
    <w:uiPriority w:val="99"/>
    <w:rsid w:val="009A02A1"/>
    <w:rPr>
      <w:rFonts w:ascii="Arial" w:hAnsi="Arial"/>
      <w:b/>
      <w:bCs/>
    </w:rPr>
  </w:style>
  <w:style w:type="character" w:customStyle="1" w:styleId="HTMLAddressChar">
    <w:name w:val="HTML Address Char"/>
    <w:basedOn w:val="DefaultParagraphFont"/>
    <w:link w:val="HTMLAddress"/>
    <w:uiPriority w:val="99"/>
    <w:rsid w:val="009A02A1"/>
    <w:rPr>
      <w:rFonts w:ascii="Arial" w:hAnsi="Arial"/>
      <w:i/>
      <w:iCs/>
      <w:sz w:val="22"/>
      <w:szCs w:val="22"/>
    </w:rPr>
  </w:style>
  <w:style w:type="character" w:customStyle="1" w:styleId="PlainParagraphChar">
    <w:name w:val="Plain Paragraph Char"/>
    <w:aliases w:val="PP Char"/>
    <w:basedOn w:val="DefaultParagraphFont"/>
    <w:link w:val="PlainParagraph"/>
    <w:rsid w:val="009A02A1"/>
    <w:rPr>
      <w:rFonts w:ascii="Arial" w:hAnsi="Arial" w:cs="Arial"/>
      <w:sz w:val="22"/>
      <w:szCs w:val="22"/>
    </w:rPr>
  </w:style>
  <w:style w:type="character" w:customStyle="1" w:styleId="DashEm1Char">
    <w:name w:val="Dash: Em 1 Char"/>
    <w:aliases w:val="-EM Char"/>
    <w:basedOn w:val="PlainParagraphChar"/>
    <w:link w:val="DashEm1"/>
    <w:rsid w:val="009A02A1"/>
    <w:rPr>
      <w:rFonts w:ascii="Arial" w:hAnsi="Arial" w:cs="Arial"/>
      <w:sz w:val="22"/>
      <w:szCs w:val="22"/>
    </w:rPr>
  </w:style>
  <w:style w:type="paragraph" w:customStyle="1" w:styleId="AddressBlock">
    <w:name w:val="Address Block"/>
    <w:basedOn w:val="NormalBase"/>
    <w:uiPriority w:val="99"/>
    <w:rsid w:val="009A02A1"/>
    <w:pPr>
      <w:spacing w:before="0" w:after="0" w:line="240" w:lineRule="atLeast"/>
      <w:jc w:val="right"/>
    </w:pPr>
    <w:rPr>
      <w:sz w:val="20"/>
    </w:rPr>
  </w:style>
  <w:style w:type="character" w:customStyle="1" w:styleId="ClauseLevel3Char">
    <w:name w:val="Clause Level 3 Char"/>
    <w:basedOn w:val="DefaultParagraphFont"/>
    <w:link w:val="ClauseLevel3"/>
    <w:locked/>
    <w:rsid w:val="009A02A1"/>
    <w:rPr>
      <w:rFonts w:ascii="Arial" w:hAnsi="Arial" w:cs="Arial"/>
      <w:sz w:val="22"/>
      <w:szCs w:val="22"/>
    </w:rPr>
  </w:style>
  <w:style w:type="paragraph" w:customStyle="1" w:styleId="Default">
    <w:name w:val="Default"/>
    <w:rsid w:val="009A02A1"/>
    <w:pPr>
      <w:autoSpaceDE w:val="0"/>
      <w:autoSpaceDN w:val="0"/>
      <w:adjustRightInd w:val="0"/>
    </w:pPr>
    <w:rPr>
      <w:rFonts w:ascii="Arial" w:hAnsi="Arial" w:cs="Arial"/>
      <w:color w:val="000000"/>
      <w:sz w:val="24"/>
      <w:szCs w:val="24"/>
    </w:rPr>
  </w:style>
  <w:style w:type="character" w:customStyle="1" w:styleId="ScheduleLevel2Char">
    <w:name w:val="Schedule Level 2 Char"/>
    <w:basedOn w:val="DefaultParagraphFont"/>
    <w:link w:val="ScheduleLevel2"/>
    <w:rsid w:val="009A02A1"/>
    <w:rPr>
      <w:rFonts w:ascii="Arial" w:hAnsi="Arial" w:cs="Arial"/>
      <w:b/>
      <w:sz w:val="22"/>
      <w:szCs w:val="22"/>
      <w:lang w:val="en-US"/>
    </w:rPr>
  </w:style>
  <w:style w:type="paragraph" w:customStyle="1" w:styleId="NormalBase">
    <w:name w:val="Normal Base"/>
    <w:rsid w:val="009A02A1"/>
    <w:pPr>
      <w:spacing w:before="140" w:after="140" w:line="280" w:lineRule="atLeast"/>
      <w:ind w:left="1134"/>
    </w:pPr>
    <w:rPr>
      <w:rFonts w:ascii="Arial" w:hAnsi="Arial" w:cs="Arial"/>
      <w:sz w:val="22"/>
      <w:szCs w:val="22"/>
    </w:rPr>
  </w:style>
  <w:style w:type="paragraph" w:customStyle="1" w:styleId="ClauseHeadingPart">
    <w:name w:val="Clause Heading Part"/>
    <w:aliases w:val="CH"/>
    <w:next w:val="ClauseLevel1"/>
    <w:uiPriority w:val="9"/>
    <w:qFormat/>
    <w:rsid w:val="009A02A1"/>
    <w:pPr>
      <w:pageBreakBefore/>
      <w:numPr>
        <w:numId w:val="11"/>
      </w:numPr>
      <w:shd w:val="solid" w:color="000000" w:fill="000000"/>
      <w:spacing w:line="280" w:lineRule="atLeast"/>
      <w:outlineLvl w:val="3"/>
    </w:pPr>
    <w:rPr>
      <w:rFonts w:ascii="Arial Bold" w:hAnsi="Arial Bold" w:cs="Arial"/>
      <w:b/>
      <w:caps/>
      <w:color w:val="FFFFFF"/>
      <w:szCs w:val="22"/>
    </w:rPr>
  </w:style>
  <w:style w:type="paragraph" w:customStyle="1" w:styleId="ClauseLevel6">
    <w:name w:val="Clause Level 6"/>
    <w:rsid w:val="009A02A1"/>
    <w:pPr>
      <w:numPr>
        <w:ilvl w:val="5"/>
        <w:numId w:val="6"/>
      </w:numPr>
      <w:spacing w:after="140" w:line="280" w:lineRule="atLeast"/>
    </w:pPr>
    <w:rPr>
      <w:rFonts w:ascii="Arial" w:hAnsi="Arial" w:cs="Arial"/>
      <w:sz w:val="22"/>
      <w:szCs w:val="22"/>
    </w:rPr>
  </w:style>
  <w:style w:type="paragraph" w:customStyle="1" w:styleId="ClauseLevel7">
    <w:name w:val="Clause Level 7"/>
    <w:basedOn w:val="ClauseLevel4"/>
    <w:semiHidden/>
    <w:rsid w:val="009A02A1"/>
    <w:pPr>
      <w:numPr>
        <w:ilvl w:val="6"/>
      </w:numPr>
    </w:pPr>
  </w:style>
  <w:style w:type="paragraph" w:customStyle="1" w:styleId="ClauseLevel8">
    <w:name w:val="Clause Level 8"/>
    <w:basedOn w:val="ClauseLevel4"/>
    <w:semiHidden/>
    <w:rsid w:val="009A02A1"/>
    <w:pPr>
      <w:numPr>
        <w:ilvl w:val="7"/>
      </w:numPr>
    </w:pPr>
  </w:style>
  <w:style w:type="paragraph" w:customStyle="1" w:styleId="ClauseLevel9">
    <w:name w:val="Clause Level 9"/>
    <w:basedOn w:val="ClauseLevel4"/>
    <w:semiHidden/>
    <w:rsid w:val="009A02A1"/>
    <w:pPr>
      <w:numPr>
        <w:ilvl w:val="8"/>
      </w:numPr>
    </w:pPr>
  </w:style>
  <w:style w:type="paragraph" w:customStyle="1" w:styleId="ScheduleLevel5">
    <w:name w:val="Schedule Level 5"/>
    <w:aliases w:val="S5"/>
    <w:qFormat/>
    <w:rsid w:val="009A02A1"/>
    <w:pPr>
      <w:numPr>
        <w:ilvl w:val="5"/>
        <w:numId w:val="10"/>
      </w:numPr>
      <w:spacing w:after="140" w:line="280" w:lineRule="atLeast"/>
    </w:pPr>
    <w:rPr>
      <w:rFonts w:ascii="Arial" w:hAnsi="Arial" w:cs="Arial"/>
      <w:sz w:val="22"/>
      <w:szCs w:val="22"/>
      <w:lang w:val="en-US"/>
    </w:rPr>
  </w:style>
  <w:style w:type="paragraph" w:customStyle="1" w:styleId="ScheduleLevel6">
    <w:name w:val="Schedule Level 6"/>
    <w:rsid w:val="009A02A1"/>
    <w:pPr>
      <w:numPr>
        <w:ilvl w:val="6"/>
        <w:numId w:val="10"/>
      </w:numPr>
      <w:spacing w:after="140" w:line="280" w:lineRule="atLeast"/>
    </w:pPr>
    <w:rPr>
      <w:rFonts w:ascii="Arial" w:hAnsi="Arial" w:cs="Arial"/>
      <w:sz w:val="22"/>
      <w:szCs w:val="22"/>
    </w:rPr>
  </w:style>
  <w:style w:type="paragraph" w:customStyle="1" w:styleId="ScheduleLevel7">
    <w:name w:val="Schedule Level 7"/>
    <w:semiHidden/>
    <w:rsid w:val="009A02A1"/>
    <w:pPr>
      <w:numPr>
        <w:ilvl w:val="7"/>
        <w:numId w:val="10"/>
      </w:numPr>
      <w:spacing w:after="140" w:line="280" w:lineRule="atLeast"/>
    </w:pPr>
    <w:rPr>
      <w:rFonts w:ascii="Arial" w:hAnsi="Arial" w:cs="Arial"/>
      <w:sz w:val="22"/>
      <w:szCs w:val="22"/>
      <w:lang w:val="en-US"/>
    </w:rPr>
  </w:style>
  <w:style w:type="paragraph" w:customStyle="1" w:styleId="ScheduleLevel8">
    <w:name w:val="Schedule Level 8"/>
    <w:semiHidden/>
    <w:rsid w:val="009A02A1"/>
    <w:pPr>
      <w:numPr>
        <w:ilvl w:val="8"/>
        <w:numId w:val="10"/>
      </w:numPr>
      <w:spacing w:after="140" w:line="280" w:lineRule="atLeast"/>
    </w:pPr>
    <w:rPr>
      <w:rFonts w:ascii="Arial" w:hAnsi="Arial" w:cs="Arial"/>
      <w:sz w:val="22"/>
      <w:szCs w:val="22"/>
      <w:lang w:val="en-US"/>
    </w:rPr>
  </w:style>
  <w:style w:type="paragraph" w:customStyle="1" w:styleId="Recital">
    <w:name w:val="_Recital"/>
    <w:basedOn w:val="Normal"/>
    <w:uiPriority w:val="99"/>
    <w:rsid w:val="009A02A1"/>
    <w:pPr>
      <w:numPr>
        <w:numId w:val="5"/>
      </w:numPr>
    </w:pPr>
  </w:style>
  <w:style w:type="paragraph" w:customStyle="1" w:styleId="1Reference">
    <w:name w:val="1. Reference"/>
    <w:basedOn w:val="PlainParagraph"/>
    <w:uiPriority w:val="19"/>
    <w:rsid w:val="009A02A1"/>
    <w:pPr>
      <w:spacing w:before="0" w:after="0" w:line="200" w:lineRule="atLeast"/>
      <w:ind w:left="0"/>
    </w:pPr>
    <w:rPr>
      <w:sz w:val="20"/>
    </w:rPr>
  </w:style>
  <w:style w:type="paragraph" w:customStyle="1" w:styleId="2Date">
    <w:name w:val="2. Date"/>
    <w:basedOn w:val="PlainParagraph"/>
    <w:next w:val="3Address"/>
    <w:uiPriority w:val="19"/>
    <w:rsid w:val="009A02A1"/>
    <w:pPr>
      <w:spacing w:before="280" w:after="420"/>
      <w:ind w:left="0"/>
    </w:pPr>
  </w:style>
  <w:style w:type="paragraph" w:customStyle="1" w:styleId="3Address">
    <w:name w:val="3. Address"/>
    <w:basedOn w:val="PlainParagraph"/>
    <w:uiPriority w:val="19"/>
    <w:rsid w:val="009A02A1"/>
    <w:pPr>
      <w:keepLines/>
      <w:widowControl w:val="0"/>
      <w:spacing w:before="0" w:after="0"/>
      <w:ind w:left="0"/>
    </w:pPr>
  </w:style>
  <w:style w:type="paragraph" w:customStyle="1" w:styleId="4Addressee">
    <w:name w:val="4. Addressee"/>
    <w:basedOn w:val="PlainParagraph"/>
    <w:next w:val="Normal"/>
    <w:uiPriority w:val="19"/>
    <w:rsid w:val="009A02A1"/>
    <w:pPr>
      <w:keepLines/>
      <w:widowControl w:val="0"/>
      <w:spacing w:before="700" w:after="280"/>
      <w:ind w:left="0"/>
    </w:pPr>
  </w:style>
  <w:style w:type="paragraph" w:customStyle="1" w:styleId="Classificationlegalbody">
    <w:name w:val="Classification legal: body"/>
    <w:basedOn w:val="PlainParagraph"/>
    <w:next w:val="4Addressee"/>
    <w:semiHidden/>
    <w:rsid w:val="009A02A1"/>
    <w:pPr>
      <w:spacing w:before="420" w:after="0"/>
    </w:pPr>
    <w:rPr>
      <w:caps/>
      <w:sz w:val="20"/>
    </w:rPr>
  </w:style>
  <w:style w:type="paragraph" w:customStyle="1" w:styleId="Classificationlegalheader">
    <w:name w:val="Classification legal: header"/>
    <w:basedOn w:val="PlainParagraph"/>
    <w:semiHidden/>
    <w:rsid w:val="009A02A1"/>
    <w:pPr>
      <w:spacing w:before="0" w:after="0" w:line="200" w:lineRule="atLeast"/>
    </w:pPr>
    <w:rPr>
      <w:caps/>
      <w:sz w:val="20"/>
    </w:rPr>
  </w:style>
  <w:style w:type="paragraph" w:customStyle="1" w:styleId="Classificationsecurityfooter">
    <w:name w:val="Classification security: footer"/>
    <w:basedOn w:val="PlainParagraph"/>
    <w:semiHidden/>
    <w:rsid w:val="009A02A1"/>
    <w:pPr>
      <w:spacing w:after="0"/>
    </w:pPr>
    <w:rPr>
      <w:b/>
      <w:caps/>
    </w:rPr>
  </w:style>
  <w:style w:type="paragraph" w:customStyle="1" w:styleId="Classificationsecurityheader">
    <w:name w:val="Classification security: header"/>
    <w:basedOn w:val="PlainParagraph"/>
    <w:semiHidden/>
    <w:rsid w:val="009A02A1"/>
    <w:pPr>
      <w:spacing w:before="280" w:after="0"/>
    </w:pPr>
    <w:rPr>
      <w:rFonts w:ascii="Arial Bold" w:hAnsi="Arial Bold"/>
      <w:b/>
      <w:caps/>
    </w:rPr>
  </w:style>
  <w:style w:type="paragraph" w:customStyle="1" w:styleId="HeadingBase">
    <w:name w:val="Heading Base"/>
    <w:semiHidden/>
    <w:rsid w:val="009A02A1"/>
    <w:pPr>
      <w:spacing w:before="200" w:line="280" w:lineRule="atLeast"/>
    </w:pPr>
    <w:rPr>
      <w:rFonts w:ascii="Arial" w:hAnsi="Arial" w:cs="Arial"/>
      <w:sz w:val="22"/>
      <w:szCs w:val="22"/>
    </w:rPr>
  </w:style>
  <w:style w:type="paragraph" w:customStyle="1" w:styleId="DashEm">
    <w:name w:val="Dash: Em"/>
    <w:basedOn w:val="PlainParagraph"/>
    <w:semiHidden/>
    <w:rsid w:val="009A02A1"/>
    <w:pPr>
      <w:numPr>
        <w:numId w:val="22"/>
      </w:numPr>
      <w:spacing w:before="0"/>
    </w:pPr>
  </w:style>
  <w:style w:type="paragraph" w:customStyle="1" w:styleId="DashEn1">
    <w:name w:val="Dash: En 1"/>
    <w:basedOn w:val="DashEm"/>
    <w:semiHidden/>
    <w:rsid w:val="009A02A1"/>
    <w:pPr>
      <w:numPr>
        <w:ilvl w:val="2"/>
      </w:numPr>
    </w:pPr>
  </w:style>
  <w:style w:type="paragraph" w:customStyle="1" w:styleId="DashEn2">
    <w:name w:val="Dash: En 2"/>
    <w:basedOn w:val="DashEn1"/>
    <w:semiHidden/>
    <w:rsid w:val="009A02A1"/>
    <w:pPr>
      <w:numPr>
        <w:ilvl w:val="3"/>
      </w:numPr>
    </w:pPr>
  </w:style>
  <w:style w:type="paragraph" w:customStyle="1" w:styleId="DashEn3">
    <w:name w:val="Dash: En 3"/>
    <w:basedOn w:val="DashEn2"/>
    <w:semiHidden/>
    <w:rsid w:val="009A02A1"/>
    <w:pPr>
      <w:numPr>
        <w:ilvl w:val="4"/>
      </w:numPr>
    </w:pPr>
  </w:style>
  <w:style w:type="paragraph" w:customStyle="1" w:styleId="DashEn4">
    <w:name w:val="Dash: En 4"/>
    <w:basedOn w:val="DashEn3"/>
    <w:semiHidden/>
    <w:rsid w:val="009A02A1"/>
    <w:pPr>
      <w:numPr>
        <w:ilvl w:val="5"/>
      </w:numPr>
    </w:pPr>
  </w:style>
  <w:style w:type="paragraph" w:customStyle="1" w:styleId="DashEn5">
    <w:name w:val="Dash: En 5"/>
    <w:basedOn w:val="DashEn4"/>
    <w:semiHidden/>
    <w:rsid w:val="009A02A1"/>
    <w:pPr>
      <w:numPr>
        <w:ilvl w:val="6"/>
      </w:numPr>
    </w:pPr>
  </w:style>
  <w:style w:type="paragraph" w:customStyle="1" w:styleId="DashEn6">
    <w:name w:val="Dash: En 6"/>
    <w:basedOn w:val="DashEn5"/>
    <w:semiHidden/>
    <w:rsid w:val="009A02A1"/>
    <w:pPr>
      <w:numPr>
        <w:ilvl w:val="7"/>
      </w:numPr>
    </w:pPr>
  </w:style>
  <w:style w:type="paragraph" w:customStyle="1" w:styleId="DashEn7">
    <w:name w:val="Dash: En 7"/>
    <w:basedOn w:val="DashEn6"/>
    <w:semiHidden/>
    <w:rsid w:val="009A02A1"/>
    <w:pPr>
      <w:numPr>
        <w:ilvl w:val="8"/>
      </w:numPr>
    </w:pPr>
  </w:style>
  <w:style w:type="paragraph" w:customStyle="1" w:styleId="Documentdetails">
    <w:name w:val="Document details"/>
    <w:basedOn w:val="Normal"/>
    <w:uiPriority w:val="99"/>
    <w:rsid w:val="009A02A1"/>
    <w:rPr>
      <w:color w:val="000000"/>
    </w:rPr>
  </w:style>
  <w:style w:type="paragraph" w:customStyle="1" w:styleId="HeaderBase">
    <w:name w:val="Header Base"/>
    <w:next w:val="Header"/>
    <w:semiHidden/>
    <w:rsid w:val="009A02A1"/>
    <w:pPr>
      <w:spacing w:line="200" w:lineRule="atLeast"/>
    </w:pPr>
    <w:rPr>
      <w:rFonts w:ascii="Arial" w:hAnsi="Arial" w:cs="Arial"/>
      <w:sz w:val="22"/>
      <w:szCs w:val="22"/>
    </w:rPr>
  </w:style>
  <w:style w:type="paragraph" w:customStyle="1" w:styleId="DraftinHeader">
    <w:name w:val="Draft in Header"/>
    <w:basedOn w:val="HeaderBase"/>
    <w:semiHidden/>
    <w:rsid w:val="009A02A1"/>
    <w:pPr>
      <w:tabs>
        <w:tab w:val="right" w:pos="8930"/>
      </w:tabs>
      <w:ind w:left="1134"/>
    </w:pPr>
  </w:style>
  <w:style w:type="paragraph" w:customStyle="1" w:styleId="FooterBase">
    <w:name w:val="Footer Base"/>
    <w:next w:val="Footer"/>
    <w:semiHidden/>
    <w:rsid w:val="009A02A1"/>
    <w:pPr>
      <w:tabs>
        <w:tab w:val="right" w:pos="8930"/>
      </w:tabs>
      <w:spacing w:line="200" w:lineRule="atLeast"/>
      <w:ind w:left="1134"/>
    </w:pPr>
    <w:rPr>
      <w:rFonts w:ascii="Arial" w:hAnsi="Arial" w:cs="Arial"/>
      <w:sz w:val="16"/>
      <w:szCs w:val="22"/>
    </w:rPr>
  </w:style>
  <w:style w:type="paragraph" w:customStyle="1" w:styleId="FooterLandscape">
    <w:name w:val="Footer Landscape"/>
    <w:basedOn w:val="FooterBase"/>
    <w:semiHidden/>
    <w:rsid w:val="009A02A1"/>
    <w:pPr>
      <w:tabs>
        <w:tab w:val="right" w:pos="13175"/>
      </w:tabs>
    </w:pPr>
  </w:style>
  <w:style w:type="paragraph" w:customStyle="1" w:styleId="FooterSubject">
    <w:name w:val="Footer Subject"/>
    <w:basedOn w:val="FooterBase"/>
    <w:uiPriority w:val="99"/>
    <w:rsid w:val="009A02A1"/>
    <w:pPr>
      <w:ind w:right="1417"/>
    </w:pPr>
  </w:style>
  <w:style w:type="paragraph" w:customStyle="1" w:styleId="HeaderLandscape">
    <w:name w:val="Header Landscape"/>
    <w:basedOn w:val="HeaderBase"/>
    <w:uiPriority w:val="99"/>
    <w:rsid w:val="009A02A1"/>
    <w:pPr>
      <w:tabs>
        <w:tab w:val="right" w:pos="13175"/>
      </w:tabs>
    </w:pPr>
  </w:style>
  <w:style w:type="paragraph" w:customStyle="1" w:styleId="HiddenHeading1">
    <w:name w:val="Hidden Heading 1"/>
    <w:basedOn w:val="NormalBase"/>
    <w:uiPriority w:val="99"/>
    <w:rsid w:val="009A02A1"/>
    <w:pPr>
      <w:spacing w:before="200" w:after="0"/>
    </w:pPr>
    <w:rPr>
      <w:b/>
      <w:vanish/>
      <w:color w:val="0000FF"/>
      <w:sz w:val="32"/>
    </w:rPr>
  </w:style>
  <w:style w:type="paragraph" w:customStyle="1" w:styleId="HiddenHeading2">
    <w:name w:val="Hidden Heading 2"/>
    <w:basedOn w:val="NormalBase"/>
    <w:uiPriority w:val="99"/>
    <w:rsid w:val="009A02A1"/>
    <w:pPr>
      <w:spacing w:before="200" w:after="0"/>
    </w:pPr>
    <w:rPr>
      <w:b/>
      <w:vanish/>
      <w:color w:val="0000FF"/>
    </w:rPr>
  </w:style>
  <w:style w:type="paragraph" w:customStyle="1" w:styleId="HiddenNotes">
    <w:name w:val="Hidden Notes"/>
    <w:basedOn w:val="NormalBase"/>
    <w:uiPriority w:val="99"/>
    <w:rsid w:val="009A02A1"/>
    <w:pPr>
      <w:pBdr>
        <w:top w:val="single" w:sz="8" w:space="0" w:color="0000FF"/>
        <w:left w:val="single" w:sz="8" w:space="0" w:color="0000FF"/>
        <w:bottom w:val="single" w:sz="8" w:space="0" w:color="0000FF"/>
        <w:right w:val="single" w:sz="8" w:space="0" w:color="0000FF"/>
      </w:pBdr>
    </w:pPr>
    <w:rPr>
      <w:vanish/>
      <w:color w:val="0000FF"/>
    </w:rPr>
  </w:style>
  <w:style w:type="paragraph" w:customStyle="1" w:styleId="HiddenPara">
    <w:name w:val="Hidden Para"/>
    <w:basedOn w:val="NormalBase"/>
    <w:uiPriority w:val="99"/>
    <w:rsid w:val="009A02A1"/>
    <w:rPr>
      <w:vanish/>
      <w:color w:val="0000FF"/>
    </w:rPr>
  </w:style>
  <w:style w:type="paragraph" w:customStyle="1" w:styleId="HiddenText">
    <w:name w:val="Hidden Text"/>
    <w:uiPriority w:val="99"/>
    <w:rsid w:val="009A02A1"/>
    <w:pPr>
      <w:spacing w:before="140" w:after="140" w:line="280" w:lineRule="atLeast"/>
      <w:ind w:left="1134"/>
    </w:pPr>
    <w:rPr>
      <w:rFonts w:ascii="Arial" w:hAnsi="Arial" w:cs="Arial"/>
      <w:vanish/>
      <w:color w:val="0000FF"/>
      <w:sz w:val="22"/>
      <w:szCs w:val="22"/>
    </w:rPr>
  </w:style>
  <w:style w:type="paragraph" w:customStyle="1" w:styleId="HiddenIntroText">
    <w:name w:val="HiddenIntroText"/>
    <w:basedOn w:val="NormalBase"/>
    <w:uiPriority w:val="99"/>
    <w:rsid w:val="009A02A1"/>
    <w:rPr>
      <w:vanish/>
      <w:color w:val="0000FF"/>
      <w:sz w:val="24"/>
    </w:rPr>
  </w:style>
  <w:style w:type="paragraph" w:customStyle="1" w:styleId="IndentFull">
    <w:name w:val="Indent: Full"/>
    <w:basedOn w:val="PlainParagraph"/>
    <w:semiHidden/>
    <w:rsid w:val="009A02A1"/>
    <w:pPr>
      <w:tabs>
        <w:tab w:val="num" w:pos="425"/>
      </w:tabs>
      <w:spacing w:before="0"/>
      <w:ind w:left="425"/>
    </w:pPr>
  </w:style>
  <w:style w:type="paragraph" w:customStyle="1" w:styleId="IndentFull1">
    <w:name w:val="Indent: Full 1"/>
    <w:basedOn w:val="IndentFull"/>
    <w:semiHidden/>
    <w:rsid w:val="009A02A1"/>
  </w:style>
  <w:style w:type="paragraph" w:customStyle="1" w:styleId="IndentFull2">
    <w:name w:val="Indent: Full 2"/>
    <w:basedOn w:val="IndentFull1"/>
    <w:semiHidden/>
    <w:rsid w:val="009A02A1"/>
    <w:pPr>
      <w:tabs>
        <w:tab w:val="clear" w:pos="425"/>
        <w:tab w:val="num" w:pos="850"/>
      </w:tabs>
      <w:ind w:left="850"/>
    </w:pPr>
  </w:style>
  <w:style w:type="paragraph" w:customStyle="1" w:styleId="IndentFull3">
    <w:name w:val="Indent: Full 3"/>
    <w:basedOn w:val="IndentFull2"/>
    <w:semiHidden/>
    <w:rsid w:val="009A02A1"/>
    <w:pPr>
      <w:tabs>
        <w:tab w:val="clear" w:pos="850"/>
        <w:tab w:val="num" w:pos="1276"/>
      </w:tabs>
      <w:ind w:left="1276"/>
    </w:pPr>
  </w:style>
  <w:style w:type="paragraph" w:customStyle="1" w:styleId="IndentFull4">
    <w:name w:val="Indent: Full 4"/>
    <w:basedOn w:val="IndentFull3"/>
    <w:semiHidden/>
    <w:rsid w:val="009A02A1"/>
    <w:pPr>
      <w:tabs>
        <w:tab w:val="clear" w:pos="1276"/>
        <w:tab w:val="num" w:pos="1701"/>
      </w:tabs>
      <w:ind w:left="1701"/>
    </w:pPr>
  </w:style>
  <w:style w:type="paragraph" w:customStyle="1" w:styleId="IndentFull5">
    <w:name w:val="Indent: Full 5"/>
    <w:basedOn w:val="IndentFull4"/>
    <w:semiHidden/>
    <w:rsid w:val="009A02A1"/>
    <w:pPr>
      <w:tabs>
        <w:tab w:val="clear" w:pos="1701"/>
        <w:tab w:val="num" w:pos="2126"/>
      </w:tabs>
      <w:ind w:left="2126"/>
    </w:pPr>
  </w:style>
  <w:style w:type="paragraph" w:customStyle="1" w:styleId="IndentFull6">
    <w:name w:val="Indent: Full 6"/>
    <w:basedOn w:val="IndentFull5"/>
    <w:semiHidden/>
    <w:rsid w:val="009A02A1"/>
    <w:pPr>
      <w:tabs>
        <w:tab w:val="clear" w:pos="2126"/>
        <w:tab w:val="num" w:pos="2551"/>
      </w:tabs>
      <w:ind w:left="2551"/>
    </w:pPr>
  </w:style>
  <w:style w:type="paragraph" w:customStyle="1" w:styleId="IndentFull7">
    <w:name w:val="Indent: Full 7"/>
    <w:basedOn w:val="IndentFull6"/>
    <w:semiHidden/>
    <w:rsid w:val="009A02A1"/>
    <w:pPr>
      <w:tabs>
        <w:tab w:val="clear" w:pos="2551"/>
        <w:tab w:val="num" w:pos="2976"/>
      </w:tabs>
      <w:ind w:left="2976"/>
    </w:pPr>
  </w:style>
  <w:style w:type="paragraph" w:customStyle="1" w:styleId="IndentFull8">
    <w:name w:val="Indent: Full 8"/>
    <w:basedOn w:val="IndentFull7"/>
    <w:semiHidden/>
    <w:rsid w:val="009A02A1"/>
    <w:pPr>
      <w:tabs>
        <w:tab w:val="clear" w:pos="2976"/>
        <w:tab w:val="num" w:pos="3402"/>
      </w:tabs>
      <w:ind w:left="3402"/>
    </w:pPr>
  </w:style>
  <w:style w:type="paragraph" w:customStyle="1" w:styleId="IndentHanging">
    <w:name w:val="Indent: Hanging"/>
    <w:basedOn w:val="PlainParagraph"/>
    <w:semiHidden/>
    <w:rsid w:val="009A02A1"/>
    <w:pPr>
      <w:tabs>
        <w:tab w:val="num" w:pos="850"/>
      </w:tabs>
      <w:spacing w:before="0"/>
      <w:ind w:left="850" w:hanging="425"/>
    </w:pPr>
  </w:style>
  <w:style w:type="paragraph" w:customStyle="1" w:styleId="IndentHanging1">
    <w:name w:val="Indent: Hanging 1"/>
    <w:basedOn w:val="IndentHanging"/>
    <w:semiHidden/>
    <w:rsid w:val="009A02A1"/>
  </w:style>
  <w:style w:type="paragraph" w:customStyle="1" w:styleId="IndentHanging2">
    <w:name w:val="Indent: Hanging 2"/>
    <w:basedOn w:val="IndentHanging1"/>
    <w:semiHidden/>
    <w:rsid w:val="009A02A1"/>
    <w:pPr>
      <w:tabs>
        <w:tab w:val="clear" w:pos="850"/>
        <w:tab w:val="num" w:pos="1276"/>
      </w:tabs>
      <w:ind w:left="1276" w:hanging="426"/>
    </w:pPr>
  </w:style>
  <w:style w:type="paragraph" w:customStyle="1" w:styleId="IndentHanging3">
    <w:name w:val="Indent: Hanging 3"/>
    <w:basedOn w:val="IndentHanging2"/>
    <w:semiHidden/>
    <w:rsid w:val="009A02A1"/>
    <w:pPr>
      <w:tabs>
        <w:tab w:val="clear" w:pos="1276"/>
        <w:tab w:val="num" w:pos="1701"/>
      </w:tabs>
      <w:ind w:left="1701" w:hanging="425"/>
    </w:pPr>
  </w:style>
  <w:style w:type="paragraph" w:customStyle="1" w:styleId="IndentHanging4">
    <w:name w:val="Indent: Hanging 4"/>
    <w:basedOn w:val="IndentHanging3"/>
    <w:semiHidden/>
    <w:rsid w:val="009A02A1"/>
    <w:pPr>
      <w:tabs>
        <w:tab w:val="clear" w:pos="1701"/>
        <w:tab w:val="num" w:pos="2126"/>
      </w:tabs>
      <w:ind w:left="2126"/>
    </w:pPr>
  </w:style>
  <w:style w:type="paragraph" w:customStyle="1" w:styleId="IndentHanging5">
    <w:name w:val="Indent: Hanging 5"/>
    <w:basedOn w:val="IndentHanging4"/>
    <w:semiHidden/>
    <w:rsid w:val="009A02A1"/>
    <w:pPr>
      <w:tabs>
        <w:tab w:val="clear" w:pos="2126"/>
        <w:tab w:val="num" w:pos="2551"/>
      </w:tabs>
      <w:ind w:left="2551"/>
    </w:pPr>
  </w:style>
  <w:style w:type="paragraph" w:customStyle="1" w:styleId="IndentHanging6">
    <w:name w:val="Indent: Hanging 6"/>
    <w:basedOn w:val="IndentHanging5"/>
    <w:semiHidden/>
    <w:rsid w:val="009A02A1"/>
    <w:pPr>
      <w:tabs>
        <w:tab w:val="clear" w:pos="2551"/>
        <w:tab w:val="num" w:pos="2976"/>
      </w:tabs>
      <w:ind w:left="2976"/>
    </w:pPr>
  </w:style>
  <w:style w:type="paragraph" w:customStyle="1" w:styleId="IndentHanging7">
    <w:name w:val="Indent: Hanging 7"/>
    <w:basedOn w:val="IndentHanging6"/>
    <w:semiHidden/>
    <w:rsid w:val="009A02A1"/>
    <w:pPr>
      <w:tabs>
        <w:tab w:val="clear" w:pos="2976"/>
        <w:tab w:val="num" w:pos="3402"/>
      </w:tabs>
      <w:ind w:left="3402" w:hanging="426"/>
    </w:pPr>
  </w:style>
  <w:style w:type="paragraph" w:customStyle="1" w:styleId="IndentHanging8">
    <w:name w:val="Indent: Hanging 8"/>
    <w:basedOn w:val="IndentHanging7"/>
    <w:semiHidden/>
    <w:rsid w:val="009A02A1"/>
    <w:pPr>
      <w:tabs>
        <w:tab w:val="clear" w:pos="3402"/>
        <w:tab w:val="num" w:pos="3827"/>
      </w:tabs>
      <w:ind w:left="3827" w:hanging="425"/>
    </w:pPr>
  </w:style>
  <w:style w:type="paragraph" w:customStyle="1" w:styleId="Leg1SecHead1">
    <w:name w:val="Leg1 Sec Head: 1."/>
    <w:basedOn w:val="PlainParagraph"/>
    <w:semiHidden/>
    <w:rsid w:val="009A02A1"/>
    <w:pPr>
      <w:keepNext/>
      <w:tabs>
        <w:tab w:val="left" w:pos="425"/>
        <w:tab w:val="left" w:pos="850"/>
        <w:tab w:val="left" w:pos="1276"/>
      </w:tabs>
      <w:spacing w:before="60" w:after="60" w:line="260" w:lineRule="atLeast"/>
      <w:ind w:left="1276" w:right="567" w:hanging="851"/>
    </w:pPr>
    <w:rPr>
      <w:b/>
      <w:sz w:val="20"/>
    </w:rPr>
  </w:style>
  <w:style w:type="paragraph" w:customStyle="1" w:styleId="Leg2Sec1">
    <w:name w:val="Leg2 Sec: 1."/>
    <w:basedOn w:val="PlainParagraph"/>
    <w:semiHidden/>
    <w:rsid w:val="009A02A1"/>
    <w:pPr>
      <w:tabs>
        <w:tab w:val="left" w:pos="1276"/>
      </w:tabs>
      <w:spacing w:before="60" w:after="60" w:line="260" w:lineRule="atLeast"/>
      <w:ind w:left="1276" w:right="567" w:hanging="850"/>
    </w:pPr>
    <w:rPr>
      <w:sz w:val="20"/>
    </w:rPr>
  </w:style>
  <w:style w:type="paragraph" w:customStyle="1" w:styleId="Leg3SecSubsec11">
    <w:name w:val="Leg3 Sec(Subsec): 1.(1)"/>
    <w:basedOn w:val="PlainParagraph"/>
    <w:semiHidden/>
    <w:rsid w:val="009A02A1"/>
    <w:pPr>
      <w:tabs>
        <w:tab w:val="left" w:pos="425"/>
        <w:tab w:val="left" w:pos="850"/>
        <w:tab w:val="left" w:pos="1276"/>
      </w:tabs>
      <w:spacing w:before="60" w:after="60" w:line="260" w:lineRule="atLeast"/>
      <w:ind w:left="1276" w:right="567" w:hanging="850"/>
    </w:pPr>
    <w:rPr>
      <w:sz w:val="20"/>
    </w:rPr>
  </w:style>
  <w:style w:type="paragraph" w:customStyle="1" w:styleId="Leg4Subsec1">
    <w:name w:val="Leg4 Subsec: (1)"/>
    <w:basedOn w:val="PlainParagraph"/>
    <w:semiHidden/>
    <w:rsid w:val="009A02A1"/>
    <w:pPr>
      <w:spacing w:before="60" w:after="60" w:line="260" w:lineRule="atLeast"/>
      <w:ind w:left="1276" w:right="567" w:hanging="425"/>
    </w:pPr>
    <w:rPr>
      <w:sz w:val="20"/>
    </w:rPr>
  </w:style>
  <w:style w:type="paragraph" w:customStyle="1" w:styleId="Leg5Paraa">
    <w:name w:val="Leg5 Para: (a)"/>
    <w:basedOn w:val="PlainParagraph"/>
    <w:semiHidden/>
    <w:rsid w:val="009A02A1"/>
    <w:pPr>
      <w:spacing w:before="60" w:after="60" w:line="260" w:lineRule="atLeast"/>
      <w:ind w:left="1843" w:right="567" w:hanging="567"/>
    </w:pPr>
    <w:rPr>
      <w:sz w:val="20"/>
    </w:rPr>
  </w:style>
  <w:style w:type="paragraph" w:customStyle="1" w:styleId="Leg6SubParai">
    <w:name w:val="Leg6 SubPara: (i)"/>
    <w:basedOn w:val="PlainParagraph"/>
    <w:semiHidden/>
    <w:rsid w:val="009A02A1"/>
    <w:pPr>
      <w:spacing w:before="60" w:after="60" w:line="260" w:lineRule="atLeast"/>
      <w:ind w:left="2409" w:right="567" w:hanging="567"/>
    </w:pPr>
    <w:rPr>
      <w:sz w:val="20"/>
    </w:rPr>
  </w:style>
  <w:style w:type="paragraph" w:customStyle="1" w:styleId="NumberLevel1">
    <w:name w:val="Number Level 1"/>
    <w:aliases w:val="N1"/>
    <w:basedOn w:val="PlainParagraph"/>
    <w:uiPriority w:val="1"/>
    <w:qFormat/>
    <w:rsid w:val="009A02A1"/>
    <w:pPr>
      <w:numPr>
        <w:numId w:val="23"/>
      </w:numPr>
    </w:pPr>
  </w:style>
  <w:style w:type="paragraph" w:customStyle="1" w:styleId="NumberLevel2">
    <w:name w:val="Number Level 2"/>
    <w:aliases w:val="N2"/>
    <w:basedOn w:val="PlainParagraph"/>
    <w:uiPriority w:val="1"/>
    <w:qFormat/>
    <w:rsid w:val="009A02A1"/>
    <w:pPr>
      <w:numPr>
        <w:ilvl w:val="1"/>
        <w:numId w:val="23"/>
      </w:numPr>
    </w:pPr>
  </w:style>
  <w:style w:type="paragraph" w:customStyle="1" w:styleId="NumberLevel3">
    <w:name w:val="Number Level 3"/>
    <w:aliases w:val="N3"/>
    <w:basedOn w:val="PlainParagraph"/>
    <w:uiPriority w:val="1"/>
    <w:qFormat/>
    <w:rsid w:val="009A02A1"/>
    <w:pPr>
      <w:numPr>
        <w:ilvl w:val="2"/>
        <w:numId w:val="23"/>
      </w:numPr>
    </w:pPr>
  </w:style>
  <w:style w:type="paragraph" w:customStyle="1" w:styleId="NumberLevel4">
    <w:name w:val="Number Level 4"/>
    <w:aliases w:val="N4"/>
    <w:basedOn w:val="PlainParagraph"/>
    <w:uiPriority w:val="1"/>
    <w:qFormat/>
    <w:rsid w:val="009A02A1"/>
    <w:pPr>
      <w:numPr>
        <w:ilvl w:val="3"/>
        <w:numId w:val="23"/>
      </w:numPr>
      <w:spacing w:before="0"/>
    </w:pPr>
  </w:style>
  <w:style w:type="paragraph" w:customStyle="1" w:styleId="NumberLevel5">
    <w:name w:val="Number Level 5"/>
    <w:aliases w:val="N5"/>
    <w:basedOn w:val="PlainParagraph"/>
    <w:uiPriority w:val="1"/>
    <w:semiHidden/>
    <w:rsid w:val="009A02A1"/>
    <w:pPr>
      <w:numPr>
        <w:ilvl w:val="4"/>
        <w:numId w:val="23"/>
      </w:numPr>
      <w:spacing w:before="0"/>
    </w:pPr>
  </w:style>
  <w:style w:type="paragraph" w:customStyle="1" w:styleId="NumberLevel6">
    <w:name w:val="Number Level 6"/>
    <w:basedOn w:val="NumberLevel5"/>
    <w:uiPriority w:val="1"/>
    <w:semiHidden/>
    <w:rsid w:val="009A02A1"/>
    <w:pPr>
      <w:numPr>
        <w:ilvl w:val="5"/>
      </w:numPr>
    </w:pPr>
  </w:style>
  <w:style w:type="paragraph" w:customStyle="1" w:styleId="NumberLevel7">
    <w:name w:val="Number Level 7"/>
    <w:basedOn w:val="NumberLevel6"/>
    <w:uiPriority w:val="1"/>
    <w:semiHidden/>
    <w:rsid w:val="009A02A1"/>
    <w:pPr>
      <w:numPr>
        <w:ilvl w:val="6"/>
      </w:numPr>
    </w:pPr>
  </w:style>
  <w:style w:type="paragraph" w:customStyle="1" w:styleId="NumberLevel8">
    <w:name w:val="Number Level 8"/>
    <w:basedOn w:val="NumberLevel7"/>
    <w:uiPriority w:val="1"/>
    <w:semiHidden/>
    <w:rsid w:val="009A02A1"/>
    <w:pPr>
      <w:numPr>
        <w:ilvl w:val="7"/>
      </w:numPr>
    </w:pPr>
  </w:style>
  <w:style w:type="paragraph" w:customStyle="1" w:styleId="NumberLevel9">
    <w:name w:val="Number Level 9"/>
    <w:basedOn w:val="NumberLevel8"/>
    <w:uiPriority w:val="1"/>
    <w:semiHidden/>
    <w:rsid w:val="009A02A1"/>
    <w:pPr>
      <w:numPr>
        <w:ilvl w:val="8"/>
      </w:numPr>
    </w:pPr>
  </w:style>
  <w:style w:type="paragraph" w:customStyle="1" w:styleId="NumberedList1">
    <w:name w:val="Numbered List: 1)"/>
    <w:basedOn w:val="PlainParagraph"/>
    <w:semiHidden/>
    <w:rsid w:val="009A02A1"/>
    <w:pPr>
      <w:tabs>
        <w:tab w:val="num" w:pos="850"/>
      </w:tabs>
      <w:spacing w:before="0"/>
      <w:ind w:left="850" w:hanging="425"/>
    </w:pPr>
  </w:style>
  <w:style w:type="paragraph" w:customStyle="1" w:styleId="NumberedList11">
    <w:name w:val="Numbered List: 1) 1"/>
    <w:basedOn w:val="NumberedList1"/>
    <w:rsid w:val="009A02A1"/>
  </w:style>
  <w:style w:type="paragraph" w:customStyle="1" w:styleId="NumberedList12">
    <w:name w:val="Numbered List: 1) 2"/>
    <w:basedOn w:val="NumberedList11"/>
    <w:semiHidden/>
    <w:rsid w:val="009A02A1"/>
    <w:pPr>
      <w:tabs>
        <w:tab w:val="clear" w:pos="850"/>
        <w:tab w:val="num" w:pos="1276"/>
      </w:tabs>
      <w:ind w:left="1276" w:hanging="426"/>
    </w:pPr>
  </w:style>
  <w:style w:type="paragraph" w:customStyle="1" w:styleId="NumberedList13">
    <w:name w:val="Numbered List: 1) 3"/>
    <w:basedOn w:val="NumberedList12"/>
    <w:semiHidden/>
    <w:rsid w:val="009A02A1"/>
    <w:pPr>
      <w:tabs>
        <w:tab w:val="clear" w:pos="1276"/>
        <w:tab w:val="num" w:pos="1701"/>
      </w:tabs>
      <w:ind w:left="1701" w:hanging="425"/>
    </w:pPr>
  </w:style>
  <w:style w:type="paragraph" w:customStyle="1" w:styleId="NumberedList14">
    <w:name w:val="Numbered List: 1) 4"/>
    <w:basedOn w:val="NumberedList13"/>
    <w:semiHidden/>
    <w:rsid w:val="009A02A1"/>
    <w:pPr>
      <w:tabs>
        <w:tab w:val="clear" w:pos="1701"/>
        <w:tab w:val="num" w:pos="2126"/>
      </w:tabs>
      <w:ind w:left="2126"/>
    </w:pPr>
  </w:style>
  <w:style w:type="paragraph" w:customStyle="1" w:styleId="NumberedList15">
    <w:name w:val="Numbered List: 1) 5"/>
    <w:basedOn w:val="NumberedList14"/>
    <w:semiHidden/>
    <w:rsid w:val="009A02A1"/>
    <w:pPr>
      <w:tabs>
        <w:tab w:val="clear" w:pos="2126"/>
        <w:tab w:val="num" w:pos="2551"/>
      </w:tabs>
      <w:ind w:left="2551"/>
    </w:pPr>
  </w:style>
  <w:style w:type="paragraph" w:customStyle="1" w:styleId="NumberedList16">
    <w:name w:val="Numbered List: 1) 6"/>
    <w:basedOn w:val="NumberedList15"/>
    <w:semiHidden/>
    <w:rsid w:val="009A02A1"/>
    <w:pPr>
      <w:tabs>
        <w:tab w:val="clear" w:pos="2551"/>
        <w:tab w:val="num" w:pos="2976"/>
      </w:tabs>
      <w:ind w:left="2976"/>
    </w:pPr>
  </w:style>
  <w:style w:type="paragraph" w:customStyle="1" w:styleId="NumberedList17">
    <w:name w:val="Numbered List: 1) 7"/>
    <w:basedOn w:val="NumberedList16"/>
    <w:semiHidden/>
    <w:rsid w:val="009A02A1"/>
    <w:pPr>
      <w:tabs>
        <w:tab w:val="clear" w:pos="2976"/>
        <w:tab w:val="num" w:pos="3402"/>
      </w:tabs>
      <w:ind w:left="3402" w:hanging="426"/>
    </w:pPr>
  </w:style>
  <w:style w:type="paragraph" w:customStyle="1" w:styleId="NumberedList18">
    <w:name w:val="Numbered List: 1) 8"/>
    <w:basedOn w:val="NumberedList17"/>
    <w:semiHidden/>
    <w:rsid w:val="009A02A1"/>
    <w:pPr>
      <w:tabs>
        <w:tab w:val="clear" w:pos="3402"/>
        <w:tab w:val="num" w:pos="3827"/>
      </w:tabs>
      <w:ind w:left="3827" w:hanging="425"/>
    </w:pPr>
  </w:style>
  <w:style w:type="paragraph" w:customStyle="1" w:styleId="NumberedLista">
    <w:name w:val="Numbered List: a)"/>
    <w:basedOn w:val="PlainParagraph"/>
    <w:semiHidden/>
    <w:rsid w:val="009A02A1"/>
    <w:pPr>
      <w:tabs>
        <w:tab w:val="num" w:pos="850"/>
      </w:tabs>
      <w:spacing w:before="0"/>
      <w:ind w:left="850" w:hanging="425"/>
    </w:pPr>
  </w:style>
  <w:style w:type="paragraph" w:customStyle="1" w:styleId="NumberedLista1">
    <w:name w:val="Numbered List: a) 1"/>
    <w:basedOn w:val="NumberedLista"/>
    <w:rsid w:val="009A02A1"/>
  </w:style>
  <w:style w:type="paragraph" w:customStyle="1" w:styleId="NumberedLista2">
    <w:name w:val="Numbered List: a) 2"/>
    <w:basedOn w:val="NumberedLista1"/>
    <w:semiHidden/>
    <w:rsid w:val="009A02A1"/>
    <w:pPr>
      <w:tabs>
        <w:tab w:val="clear" w:pos="850"/>
        <w:tab w:val="num" w:pos="1276"/>
      </w:tabs>
      <w:ind w:left="1276" w:hanging="426"/>
    </w:pPr>
  </w:style>
  <w:style w:type="paragraph" w:customStyle="1" w:styleId="NumberedLista3">
    <w:name w:val="Numbered List: a) 3"/>
    <w:basedOn w:val="NumberedLista2"/>
    <w:semiHidden/>
    <w:rsid w:val="009A02A1"/>
    <w:pPr>
      <w:tabs>
        <w:tab w:val="clear" w:pos="1276"/>
        <w:tab w:val="num" w:pos="1701"/>
      </w:tabs>
      <w:ind w:left="1701" w:hanging="425"/>
    </w:pPr>
  </w:style>
  <w:style w:type="paragraph" w:customStyle="1" w:styleId="NumberedLista4">
    <w:name w:val="Numbered List: a) 4"/>
    <w:basedOn w:val="NumberedLista3"/>
    <w:semiHidden/>
    <w:rsid w:val="009A02A1"/>
    <w:pPr>
      <w:tabs>
        <w:tab w:val="clear" w:pos="1701"/>
        <w:tab w:val="num" w:pos="2126"/>
      </w:tabs>
      <w:ind w:left="2126"/>
    </w:pPr>
  </w:style>
  <w:style w:type="paragraph" w:customStyle="1" w:styleId="NumberedLista5">
    <w:name w:val="Numbered List: a) 5"/>
    <w:basedOn w:val="NumberedLista4"/>
    <w:semiHidden/>
    <w:rsid w:val="009A02A1"/>
    <w:pPr>
      <w:tabs>
        <w:tab w:val="clear" w:pos="2126"/>
        <w:tab w:val="num" w:pos="2551"/>
      </w:tabs>
      <w:ind w:left="2551"/>
    </w:pPr>
  </w:style>
  <w:style w:type="paragraph" w:customStyle="1" w:styleId="NumberedLista6">
    <w:name w:val="Numbered List: a) 6"/>
    <w:basedOn w:val="NumberedLista5"/>
    <w:semiHidden/>
    <w:rsid w:val="009A02A1"/>
    <w:pPr>
      <w:tabs>
        <w:tab w:val="clear" w:pos="2551"/>
        <w:tab w:val="num" w:pos="2976"/>
      </w:tabs>
      <w:ind w:left="2976"/>
    </w:pPr>
  </w:style>
  <w:style w:type="paragraph" w:customStyle="1" w:styleId="NumberedLista7">
    <w:name w:val="Numbered List: a) 7"/>
    <w:basedOn w:val="NumberedLista6"/>
    <w:semiHidden/>
    <w:rsid w:val="009A02A1"/>
    <w:pPr>
      <w:tabs>
        <w:tab w:val="clear" w:pos="2976"/>
        <w:tab w:val="num" w:pos="3402"/>
      </w:tabs>
      <w:ind w:left="3402" w:hanging="426"/>
    </w:pPr>
  </w:style>
  <w:style w:type="paragraph" w:customStyle="1" w:styleId="NumberedLista8">
    <w:name w:val="Numbered List: a) 8"/>
    <w:basedOn w:val="NumberedLista7"/>
    <w:semiHidden/>
    <w:rsid w:val="009A02A1"/>
    <w:pPr>
      <w:tabs>
        <w:tab w:val="clear" w:pos="3402"/>
        <w:tab w:val="num" w:pos="3827"/>
      </w:tabs>
      <w:ind w:left="3827" w:hanging="425"/>
    </w:pPr>
  </w:style>
  <w:style w:type="paragraph" w:customStyle="1" w:styleId="PartHeading">
    <w:name w:val="Part Heading"/>
    <w:basedOn w:val="HeadingBase"/>
    <w:next w:val="Normal"/>
    <w:uiPriority w:val="99"/>
    <w:rsid w:val="009A02A1"/>
    <w:pPr>
      <w:keepNext/>
      <w:keepLines/>
      <w:shd w:val="solid" w:color="000000" w:fill="000000"/>
      <w:spacing w:before="0" w:line="240" w:lineRule="atLeast"/>
      <w:ind w:left="-850" w:firstLine="850"/>
    </w:pPr>
    <w:rPr>
      <w:b/>
      <w:caps/>
      <w:color w:val="FFFFFF"/>
    </w:rPr>
  </w:style>
  <w:style w:type="paragraph" w:customStyle="1" w:styleId="PartSubHeading">
    <w:name w:val="Part SubHeading"/>
    <w:basedOn w:val="HeadingBase"/>
    <w:next w:val="PlainParagraph"/>
    <w:uiPriority w:val="99"/>
    <w:rsid w:val="009A02A1"/>
    <w:pPr>
      <w:keepNext/>
      <w:keepLines/>
      <w:spacing w:before="0" w:after="420"/>
    </w:pPr>
    <w:rPr>
      <w:caps/>
    </w:rPr>
  </w:style>
  <w:style w:type="paragraph" w:customStyle="1" w:styleId="Parties">
    <w:name w:val="Parties"/>
    <w:semiHidden/>
    <w:rsid w:val="009A02A1"/>
    <w:pPr>
      <w:numPr>
        <w:numId w:val="2"/>
      </w:numPr>
      <w:spacing w:before="140" w:line="280" w:lineRule="atLeast"/>
    </w:pPr>
    <w:rPr>
      <w:rFonts w:ascii="Arial" w:hAnsi="Arial" w:cs="Arial"/>
      <w:sz w:val="22"/>
      <w:szCs w:val="22"/>
    </w:rPr>
  </w:style>
  <w:style w:type="paragraph" w:customStyle="1" w:styleId="Partiesline">
    <w:name w:val="Parties line"/>
    <w:basedOn w:val="PlainParagraph"/>
    <w:semiHidden/>
    <w:rsid w:val="009A02A1"/>
    <w:pPr>
      <w:spacing w:before="0"/>
    </w:pPr>
  </w:style>
  <w:style w:type="paragraph" w:customStyle="1" w:styleId="Plainparai">
    <w:name w:val="Plain para i."/>
    <w:aliases w:val="i"/>
    <w:basedOn w:val="PlainParagraph"/>
    <w:uiPriority w:val="69"/>
    <w:qFormat/>
    <w:rsid w:val="009A02A1"/>
    <w:pPr>
      <w:numPr>
        <w:numId w:val="4"/>
      </w:numPr>
      <w:spacing w:before="0"/>
    </w:pPr>
  </w:style>
  <w:style w:type="paragraph" w:customStyle="1" w:styleId="QAAnswer">
    <w:name w:val="Q&amp;A: Answer"/>
    <w:basedOn w:val="PlainParagraph"/>
    <w:next w:val="Normal"/>
    <w:semiHidden/>
    <w:rsid w:val="009A02A1"/>
    <w:pPr>
      <w:tabs>
        <w:tab w:val="left" w:pos="425"/>
        <w:tab w:val="left" w:pos="850"/>
      </w:tabs>
      <w:spacing w:before="0"/>
      <w:ind w:left="850" w:hanging="850"/>
    </w:pPr>
  </w:style>
  <w:style w:type="paragraph" w:customStyle="1" w:styleId="QAQuestion">
    <w:name w:val="Q&amp;A: Question"/>
    <w:basedOn w:val="PlainParagraph"/>
    <w:next w:val="QAAnswer"/>
    <w:semiHidden/>
    <w:rsid w:val="009A02A1"/>
    <w:pPr>
      <w:keepNext/>
      <w:widowControl w:val="0"/>
      <w:tabs>
        <w:tab w:val="left" w:pos="425"/>
        <w:tab w:val="left" w:pos="850"/>
      </w:tabs>
      <w:ind w:left="850" w:hanging="850"/>
    </w:pPr>
    <w:rPr>
      <w:i/>
    </w:rPr>
  </w:style>
  <w:style w:type="paragraph" w:customStyle="1" w:styleId="QAText">
    <w:name w:val="Q&amp;A: Text"/>
    <w:basedOn w:val="PlainParagraph"/>
    <w:semiHidden/>
    <w:rsid w:val="009A02A1"/>
    <w:pPr>
      <w:keepNext/>
      <w:widowControl w:val="0"/>
      <w:ind w:left="425"/>
    </w:pPr>
    <w:rPr>
      <w:i/>
    </w:rPr>
  </w:style>
  <w:style w:type="paragraph" w:customStyle="1" w:styleId="Quotation1">
    <w:name w:val="Quotation 1"/>
    <w:aliases w:val="&quot;Q&quot;"/>
    <w:basedOn w:val="PlainParagraph"/>
    <w:uiPriority w:val="49"/>
    <w:qFormat/>
    <w:rsid w:val="009A02A1"/>
    <w:pPr>
      <w:tabs>
        <w:tab w:val="left" w:pos="1559"/>
      </w:tabs>
      <w:spacing w:before="0" w:line="260" w:lineRule="atLeast"/>
      <w:ind w:left="1559"/>
    </w:pPr>
    <w:rPr>
      <w:sz w:val="20"/>
    </w:rPr>
  </w:style>
  <w:style w:type="paragraph" w:customStyle="1" w:styleId="Quotation">
    <w:name w:val="Quotation"/>
    <w:basedOn w:val="Quotation1"/>
    <w:semiHidden/>
    <w:rsid w:val="009A02A1"/>
  </w:style>
  <w:style w:type="paragraph" w:customStyle="1" w:styleId="Quotation2">
    <w:name w:val="Quotation 2"/>
    <w:basedOn w:val="PlainParagraph"/>
    <w:semiHidden/>
    <w:rsid w:val="009A02A1"/>
    <w:pPr>
      <w:tabs>
        <w:tab w:val="num" w:pos="850"/>
      </w:tabs>
      <w:spacing w:before="0" w:line="260" w:lineRule="atLeast"/>
      <w:ind w:left="850"/>
    </w:pPr>
    <w:rPr>
      <w:sz w:val="20"/>
    </w:rPr>
  </w:style>
  <w:style w:type="paragraph" w:customStyle="1" w:styleId="Quotation3">
    <w:name w:val="Quotation 3"/>
    <w:basedOn w:val="PlainParagraph"/>
    <w:semiHidden/>
    <w:rsid w:val="009A02A1"/>
    <w:pPr>
      <w:tabs>
        <w:tab w:val="num" w:pos="1276"/>
      </w:tabs>
      <w:spacing w:before="0" w:line="260" w:lineRule="atLeast"/>
      <w:ind w:left="1276"/>
    </w:pPr>
    <w:rPr>
      <w:sz w:val="20"/>
    </w:rPr>
  </w:style>
  <w:style w:type="paragraph" w:customStyle="1" w:styleId="Quotation4">
    <w:name w:val="Quotation 4"/>
    <w:basedOn w:val="PlainParagraph"/>
    <w:semiHidden/>
    <w:rsid w:val="009A02A1"/>
    <w:pPr>
      <w:tabs>
        <w:tab w:val="num" w:pos="1701"/>
      </w:tabs>
      <w:spacing w:before="0" w:line="260" w:lineRule="atLeast"/>
      <w:ind w:left="1701"/>
    </w:pPr>
    <w:rPr>
      <w:sz w:val="20"/>
    </w:rPr>
  </w:style>
  <w:style w:type="paragraph" w:customStyle="1" w:styleId="Quotation5">
    <w:name w:val="Quotation 5"/>
    <w:basedOn w:val="PlainParagraph"/>
    <w:semiHidden/>
    <w:rsid w:val="009A02A1"/>
    <w:pPr>
      <w:tabs>
        <w:tab w:val="num" w:pos="2126"/>
      </w:tabs>
      <w:spacing w:before="0" w:line="260" w:lineRule="atLeast"/>
      <w:ind w:left="2126"/>
    </w:pPr>
    <w:rPr>
      <w:sz w:val="20"/>
    </w:rPr>
  </w:style>
  <w:style w:type="paragraph" w:customStyle="1" w:styleId="Quotation6">
    <w:name w:val="Quotation 6"/>
    <w:basedOn w:val="PlainParagraph"/>
    <w:semiHidden/>
    <w:rsid w:val="009A02A1"/>
    <w:pPr>
      <w:tabs>
        <w:tab w:val="num" w:pos="2551"/>
      </w:tabs>
      <w:spacing w:before="0" w:line="260" w:lineRule="atLeast"/>
      <w:ind w:left="2551"/>
    </w:pPr>
    <w:rPr>
      <w:sz w:val="20"/>
    </w:rPr>
  </w:style>
  <w:style w:type="paragraph" w:customStyle="1" w:styleId="Quotation7">
    <w:name w:val="Quotation 7"/>
    <w:basedOn w:val="PlainParagraph"/>
    <w:semiHidden/>
    <w:rsid w:val="009A02A1"/>
    <w:pPr>
      <w:tabs>
        <w:tab w:val="num" w:pos="2976"/>
      </w:tabs>
      <w:spacing w:before="0" w:line="260" w:lineRule="atLeast"/>
      <w:ind w:left="2976"/>
    </w:pPr>
    <w:rPr>
      <w:sz w:val="20"/>
    </w:rPr>
  </w:style>
  <w:style w:type="paragraph" w:customStyle="1" w:styleId="Quotation8">
    <w:name w:val="Quotation 8"/>
    <w:basedOn w:val="PlainParagraph"/>
    <w:semiHidden/>
    <w:rsid w:val="009A02A1"/>
    <w:pPr>
      <w:tabs>
        <w:tab w:val="num" w:pos="3402"/>
      </w:tabs>
      <w:spacing w:before="0" w:line="260" w:lineRule="atLeast"/>
      <w:ind w:left="3402"/>
    </w:pPr>
    <w:rPr>
      <w:sz w:val="20"/>
    </w:rPr>
  </w:style>
  <w:style w:type="paragraph" w:customStyle="1" w:styleId="ScheduleHeadingNotes">
    <w:name w:val="Schedule Heading Notes"/>
    <w:basedOn w:val="HeadingBase"/>
    <w:uiPriority w:val="99"/>
    <w:rsid w:val="009A02A1"/>
    <w:pPr>
      <w:keepNext/>
      <w:spacing w:before="0" w:line="240" w:lineRule="atLeast"/>
      <w:ind w:left="1134"/>
    </w:pPr>
    <w:rPr>
      <w:b/>
    </w:rPr>
  </w:style>
  <w:style w:type="paragraph" w:customStyle="1" w:styleId="ScheduleLevel9">
    <w:name w:val="Schedule Level 9"/>
    <w:semiHidden/>
    <w:rsid w:val="009A02A1"/>
    <w:pPr>
      <w:spacing w:after="140" w:line="280" w:lineRule="atLeast"/>
    </w:pPr>
    <w:rPr>
      <w:rFonts w:ascii="Arial" w:hAnsi="Arial" w:cs="Arial"/>
      <w:sz w:val="22"/>
      <w:szCs w:val="22"/>
    </w:rPr>
  </w:style>
  <w:style w:type="paragraph" w:customStyle="1" w:styleId="ScheduleNotes">
    <w:name w:val="Schedule Notes"/>
    <w:basedOn w:val="PlainParagraph"/>
    <w:uiPriority w:val="99"/>
    <w:rsid w:val="009A02A1"/>
  </w:style>
  <w:style w:type="paragraph" w:customStyle="1" w:styleId="Sig1Salutation">
    <w:name w:val="Sig. 1 Salutation"/>
    <w:basedOn w:val="PlainParagraph"/>
    <w:uiPriority w:val="19"/>
    <w:rsid w:val="009A02A1"/>
    <w:pPr>
      <w:keepNext/>
      <w:widowControl w:val="0"/>
      <w:ind w:left="0"/>
    </w:pPr>
  </w:style>
  <w:style w:type="paragraph" w:customStyle="1" w:styleId="Sig2Officer">
    <w:name w:val="Sig. 2 Officer"/>
    <w:basedOn w:val="PlainParagraph"/>
    <w:uiPriority w:val="19"/>
    <w:rsid w:val="009A02A1"/>
    <w:pPr>
      <w:keepNext/>
      <w:widowControl w:val="0"/>
      <w:tabs>
        <w:tab w:val="left" w:pos="4535"/>
      </w:tabs>
      <w:spacing w:before="0" w:after="0"/>
      <w:ind w:left="0"/>
    </w:pPr>
    <w:rPr>
      <w:b/>
    </w:rPr>
  </w:style>
  <w:style w:type="paragraph" w:customStyle="1" w:styleId="Sig3Title">
    <w:name w:val="Sig. 3 Title"/>
    <w:basedOn w:val="PlainParagraph"/>
    <w:uiPriority w:val="19"/>
    <w:rsid w:val="009A02A1"/>
    <w:pPr>
      <w:keepNext/>
      <w:widowControl w:val="0"/>
      <w:tabs>
        <w:tab w:val="left" w:pos="4535"/>
      </w:tabs>
      <w:spacing w:before="0" w:after="0" w:line="240" w:lineRule="atLeast"/>
      <w:ind w:left="0"/>
    </w:pPr>
    <w:rPr>
      <w:sz w:val="20"/>
    </w:rPr>
  </w:style>
  <w:style w:type="paragraph" w:customStyle="1" w:styleId="Sig4Contactdet">
    <w:name w:val="Sig. 4 Contact det"/>
    <w:basedOn w:val="PlainParagraph"/>
    <w:uiPriority w:val="19"/>
    <w:rsid w:val="009A02A1"/>
    <w:pPr>
      <w:keepNext/>
      <w:widowControl w:val="0"/>
      <w:tabs>
        <w:tab w:val="left" w:pos="4535"/>
      </w:tabs>
      <w:spacing w:before="20" w:after="0" w:line="240" w:lineRule="atLeast"/>
      <w:ind w:left="0"/>
    </w:pPr>
    <w:rPr>
      <w:sz w:val="20"/>
    </w:rPr>
  </w:style>
  <w:style w:type="paragraph" w:customStyle="1" w:styleId="Sig5Email">
    <w:name w:val="Sig. 5 Email"/>
    <w:basedOn w:val="PlainParagraph"/>
    <w:uiPriority w:val="19"/>
    <w:rsid w:val="009A02A1"/>
    <w:pPr>
      <w:keepNext/>
      <w:widowControl w:val="0"/>
      <w:tabs>
        <w:tab w:val="left" w:pos="4535"/>
      </w:tabs>
      <w:spacing w:before="0" w:after="0" w:line="240" w:lineRule="atLeast"/>
      <w:ind w:left="0"/>
    </w:pPr>
    <w:rPr>
      <w:sz w:val="20"/>
    </w:rPr>
  </w:style>
  <w:style w:type="paragraph" w:customStyle="1" w:styleId="SubjectTitle">
    <w:name w:val="Subject/Title"/>
    <w:basedOn w:val="PlainParagraph"/>
    <w:next w:val="PlainParagraph"/>
    <w:semiHidden/>
    <w:rsid w:val="009A02A1"/>
    <w:pPr>
      <w:pBdr>
        <w:bottom w:val="single" w:sz="2" w:space="0" w:color="auto"/>
      </w:pBdr>
      <w:spacing w:before="0"/>
      <w:ind w:left="0"/>
    </w:pPr>
    <w:rPr>
      <w:b/>
    </w:rPr>
  </w:style>
  <w:style w:type="paragraph" w:customStyle="1" w:styleId="Subrand">
    <w:name w:val="Subrand"/>
    <w:semiHidden/>
    <w:rsid w:val="009A02A1"/>
    <w:pPr>
      <w:spacing w:line="200" w:lineRule="atLeast"/>
      <w:jc w:val="right"/>
    </w:pPr>
    <w:rPr>
      <w:rFonts w:ascii="Arial" w:hAnsi="Arial" w:cs="Arial"/>
      <w:b/>
      <w:i/>
      <w:sz w:val="22"/>
      <w:szCs w:val="22"/>
    </w:rPr>
  </w:style>
  <w:style w:type="paragraph" w:customStyle="1" w:styleId="TablePlainParagraph">
    <w:name w:val="Table: Plain Paragraph"/>
    <w:basedOn w:val="PlainParagraph"/>
    <w:semiHidden/>
    <w:rsid w:val="009A02A1"/>
    <w:pPr>
      <w:spacing w:before="60" w:after="60" w:line="240" w:lineRule="atLeast"/>
      <w:ind w:left="0"/>
    </w:pPr>
    <w:rPr>
      <w:sz w:val="20"/>
    </w:rPr>
  </w:style>
  <w:style w:type="paragraph" w:customStyle="1" w:styleId="TableDashEm">
    <w:name w:val="Table: Dash: Em"/>
    <w:basedOn w:val="TablePlainParagraph"/>
    <w:semiHidden/>
    <w:rsid w:val="009A02A1"/>
    <w:pPr>
      <w:tabs>
        <w:tab w:val="num" w:pos="283"/>
      </w:tabs>
      <w:spacing w:before="0"/>
      <w:ind w:left="283" w:hanging="283"/>
    </w:pPr>
  </w:style>
  <w:style w:type="paragraph" w:customStyle="1" w:styleId="TableDashEm1">
    <w:name w:val="Table: Dash: Em 1"/>
    <w:basedOn w:val="TablePlainParagraph"/>
    <w:semiHidden/>
    <w:rsid w:val="009A02A1"/>
    <w:pPr>
      <w:tabs>
        <w:tab w:val="num" w:pos="283"/>
      </w:tabs>
      <w:spacing w:before="0"/>
      <w:ind w:left="283" w:hanging="283"/>
    </w:pPr>
  </w:style>
  <w:style w:type="paragraph" w:customStyle="1" w:styleId="TableDashEn1">
    <w:name w:val="Table: Dash: En 1"/>
    <w:basedOn w:val="TablePlainParagraph"/>
    <w:semiHidden/>
    <w:rsid w:val="009A02A1"/>
    <w:pPr>
      <w:tabs>
        <w:tab w:val="num" w:pos="567"/>
      </w:tabs>
      <w:spacing w:before="0"/>
      <w:ind w:left="567" w:hanging="284"/>
    </w:pPr>
  </w:style>
  <w:style w:type="paragraph" w:customStyle="1" w:styleId="TableDashEn2">
    <w:name w:val="Table: Dash: En 2"/>
    <w:basedOn w:val="TablePlainParagraph"/>
    <w:semiHidden/>
    <w:rsid w:val="009A02A1"/>
    <w:pPr>
      <w:tabs>
        <w:tab w:val="num" w:pos="1134"/>
      </w:tabs>
      <w:spacing w:before="0"/>
      <w:ind w:left="1134" w:hanging="284"/>
    </w:pPr>
  </w:style>
  <w:style w:type="paragraph" w:customStyle="1" w:styleId="TableDashEn3">
    <w:name w:val="Table: Dash: En 3"/>
    <w:basedOn w:val="TablePlainParagraph"/>
    <w:semiHidden/>
    <w:rsid w:val="009A02A1"/>
    <w:pPr>
      <w:tabs>
        <w:tab w:val="num" w:pos="1417"/>
      </w:tabs>
      <w:spacing w:before="0"/>
      <w:ind w:left="1417" w:hanging="283"/>
    </w:pPr>
  </w:style>
  <w:style w:type="paragraph" w:customStyle="1" w:styleId="TableDashEn4">
    <w:name w:val="Table: Dash: En 4"/>
    <w:basedOn w:val="TablePlainParagraph"/>
    <w:semiHidden/>
    <w:rsid w:val="009A02A1"/>
    <w:pPr>
      <w:tabs>
        <w:tab w:val="num" w:pos="1701"/>
      </w:tabs>
      <w:spacing w:before="0"/>
      <w:ind w:left="1701" w:hanging="284"/>
    </w:pPr>
  </w:style>
  <w:style w:type="paragraph" w:customStyle="1" w:styleId="TableDashEn5">
    <w:name w:val="Table: Dash: En 5"/>
    <w:basedOn w:val="TablePlainParagraph"/>
    <w:semiHidden/>
    <w:rsid w:val="009A02A1"/>
    <w:pPr>
      <w:tabs>
        <w:tab w:val="num" w:pos="1984"/>
      </w:tabs>
      <w:spacing w:before="0"/>
      <w:ind w:left="1984" w:hanging="283"/>
    </w:pPr>
  </w:style>
  <w:style w:type="paragraph" w:customStyle="1" w:styleId="TableDashEn6">
    <w:name w:val="Table: Dash: En 6"/>
    <w:basedOn w:val="TablePlainParagraph"/>
    <w:semiHidden/>
    <w:rsid w:val="009A02A1"/>
    <w:pPr>
      <w:tabs>
        <w:tab w:val="num" w:pos="2268"/>
      </w:tabs>
      <w:spacing w:before="0"/>
      <w:ind w:left="2268" w:hanging="284"/>
    </w:pPr>
  </w:style>
  <w:style w:type="paragraph" w:customStyle="1" w:styleId="TableDashEn7">
    <w:name w:val="Table: Dash: En 7"/>
    <w:basedOn w:val="TablePlainParagraph"/>
    <w:semiHidden/>
    <w:rsid w:val="009A02A1"/>
    <w:pPr>
      <w:tabs>
        <w:tab w:val="num" w:pos="2551"/>
      </w:tabs>
      <w:spacing w:before="0"/>
      <w:ind w:left="2551" w:hanging="283"/>
    </w:pPr>
  </w:style>
  <w:style w:type="paragraph" w:customStyle="1" w:styleId="TableHeading1">
    <w:name w:val="Table: Heading 1"/>
    <w:basedOn w:val="PlainParagraph"/>
    <w:semiHidden/>
    <w:rsid w:val="009A02A1"/>
    <w:pPr>
      <w:keepNext/>
      <w:keepLines/>
      <w:spacing w:before="60" w:after="0" w:line="240" w:lineRule="atLeast"/>
    </w:pPr>
    <w:rPr>
      <w:b/>
      <w:caps/>
      <w:sz w:val="20"/>
    </w:rPr>
  </w:style>
  <w:style w:type="paragraph" w:customStyle="1" w:styleId="TableHeading2">
    <w:name w:val="Table: Heading 2"/>
    <w:basedOn w:val="HeadingBase"/>
    <w:next w:val="TablePlainParagraph"/>
    <w:semiHidden/>
    <w:rsid w:val="009A02A1"/>
    <w:pPr>
      <w:keepNext/>
      <w:keepLines/>
      <w:spacing w:before="60" w:line="240" w:lineRule="atLeast"/>
    </w:pPr>
    <w:rPr>
      <w:b/>
    </w:rPr>
  </w:style>
  <w:style w:type="paragraph" w:customStyle="1" w:styleId="TableHeading3">
    <w:name w:val="Table: Heading 3"/>
    <w:basedOn w:val="HeadingBase"/>
    <w:next w:val="TablePlainParagraph"/>
    <w:semiHidden/>
    <w:rsid w:val="009A02A1"/>
    <w:pPr>
      <w:keepNext/>
      <w:keepLines/>
      <w:spacing w:before="60" w:line="240" w:lineRule="atLeast"/>
    </w:pPr>
    <w:rPr>
      <w:b/>
      <w:i/>
    </w:rPr>
  </w:style>
  <w:style w:type="paragraph" w:customStyle="1" w:styleId="TableHeading4">
    <w:name w:val="Table: Heading 4"/>
    <w:basedOn w:val="HeadingBase"/>
    <w:next w:val="TablePlainParagraph"/>
    <w:semiHidden/>
    <w:rsid w:val="009A02A1"/>
    <w:pPr>
      <w:keepNext/>
      <w:keepLines/>
      <w:spacing w:before="60" w:line="240" w:lineRule="atLeast"/>
    </w:pPr>
    <w:rPr>
      <w:i/>
    </w:rPr>
  </w:style>
  <w:style w:type="paragraph" w:customStyle="1" w:styleId="TableHeading5">
    <w:name w:val="Table: Heading 5"/>
    <w:basedOn w:val="HeadingBase"/>
    <w:next w:val="TablePlainParagraph"/>
    <w:semiHidden/>
    <w:rsid w:val="009A02A1"/>
    <w:pPr>
      <w:keepNext/>
      <w:keepLines/>
      <w:spacing w:before="60" w:line="240" w:lineRule="atLeast"/>
    </w:pPr>
    <w:rPr>
      <w:b/>
      <w:sz w:val="18"/>
    </w:rPr>
  </w:style>
  <w:style w:type="paragraph" w:customStyle="1" w:styleId="TableIndentFull">
    <w:name w:val="Table: Indent: Full"/>
    <w:basedOn w:val="TablePlainParagraph"/>
    <w:semiHidden/>
    <w:rsid w:val="009A02A1"/>
    <w:pPr>
      <w:tabs>
        <w:tab w:val="num" w:pos="283"/>
      </w:tabs>
      <w:spacing w:before="0"/>
      <w:ind w:left="283"/>
    </w:pPr>
  </w:style>
  <w:style w:type="paragraph" w:customStyle="1" w:styleId="TableIndentFull1">
    <w:name w:val="Table: Indent: Full 1"/>
    <w:basedOn w:val="TablePlainParagraph"/>
    <w:semiHidden/>
    <w:rsid w:val="009A02A1"/>
    <w:pPr>
      <w:tabs>
        <w:tab w:val="num" w:pos="283"/>
      </w:tabs>
      <w:spacing w:before="0"/>
      <w:ind w:left="283"/>
    </w:pPr>
  </w:style>
  <w:style w:type="paragraph" w:customStyle="1" w:styleId="TableIndentFull2">
    <w:name w:val="Table: Indent: Full 2"/>
    <w:basedOn w:val="TablePlainParagraph"/>
    <w:semiHidden/>
    <w:rsid w:val="009A02A1"/>
    <w:pPr>
      <w:tabs>
        <w:tab w:val="num" w:pos="567"/>
      </w:tabs>
      <w:spacing w:before="0"/>
      <w:ind w:left="567"/>
    </w:pPr>
  </w:style>
  <w:style w:type="paragraph" w:customStyle="1" w:styleId="TableIndentFull3">
    <w:name w:val="Table: Indent: Full 3"/>
    <w:basedOn w:val="TablePlainParagraph"/>
    <w:semiHidden/>
    <w:rsid w:val="009A02A1"/>
    <w:pPr>
      <w:tabs>
        <w:tab w:val="num" w:pos="850"/>
      </w:tabs>
      <w:spacing w:before="0"/>
      <w:ind w:left="850"/>
    </w:pPr>
  </w:style>
  <w:style w:type="paragraph" w:customStyle="1" w:styleId="TableIndentFull4">
    <w:name w:val="Table: Indent: Full 4"/>
    <w:basedOn w:val="TablePlainParagraph"/>
    <w:semiHidden/>
    <w:rsid w:val="009A02A1"/>
    <w:pPr>
      <w:tabs>
        <w:tab w:val="num" w:pos="1134"/>
      </w:tabs>
      <w:spacing w:before="0"/>
      <w:ind w:left="1134"/>
    </w:pPr>
  </w:style>
  <w:style w:type="paragraph" w:customStyle="1" w:styleId="TableIndentFull5">
    <w:name w:val="Table: Indent: Full 5"/>
    <w:basedOn w:val="TablePlainParagraph"/>
    <w:semiHidden/>
    <w:rsid w:val="009A02A1"/>
    <w:pPr>
      <w:tabs>
        <w:tab w:val="num" w:pos="1417"/>
      </w:tabs>
      <w:spacing w:before="0"/>
      <w:ind w:left="1417"/>
    </w:pPr>
  </w:style>
  <w:style w:type="paragraph" w:customStyle="1" w:styleId="TableIndentFull6">
    <w:name w:val="Table: Indent: Full 6"/>
    <w:basedOn w:val="TablePlainParagraph"/>
    <w:semiHidden/>
    <w:rsid w:val="009A02A1"/>
    <w:pPr>
      <w:tabs>
        <w:tab w:val="num" w:pos="1701"/>
      </w:tabs>
      <w:spacing w:before="0"/>
      <w:ind w:left="1701"/>
    </w:pPr>
  </w:style>
  <w:style w:type="paragraph" w:customStyle="1" w:styleId="TableIndentFull7">
    <w:name w:val="Table: Indent: Full 7"/>
    <w:basedOn w:val="TablePlainParagraph"/>
    <w:semiHidden/>
    <w:rsid w:val="009A02A1"/>
    <w:pPr>
      <w:tabs>
        <w:tab w:val="num" w:pos="1984"/>
      </w:tabs>
      <w:spacing w:before="0"/>
      <w:ind w:left="1984"/>
    </w:pPr>
  </w:style>
  <w:style w:type="paragraph" w:customStyle="1" w:styleId="TableIndentFull8">
    <w:name w:val="Table: Indent: Full 8"/>
    <w:basedOn w:val="TablePlainParagraph"/>
    <w:semiHidden/>
    <w:rsid w:val="009A02A1"/>
    <w:pPr>
      <w:tabs>
        <w:tab w:val="num" w:pos="2268"/>
      </w:tabs>
      <w:spacing w:before="0"/>
      <w:ind w:left="2268"/>
    </w:pPr>
  </w:style>
  <w:style w:type="paragraph" w:customStyle="1" w:styleId="TableIndentHanging">
    <w:name w:val="Table: Indent: Hanging"/>
    <w:basedOn w:val="TablePlainParagraph"/>
    <w:semiHidden/>
    <w:rsid w:val="009A02A1"/>
    <w:pPr>
      <w:tabs>
        <w:tab w:val="left" w:pos="283"/>
        <w:tab w:val="num" w:pos="567"/>
      </w:tabs>
      <w:spacing w:before="0"/>
      <w:ind w:left="567" w:hanging="284"/>
    </w:pPr>
  </w:style>
  <w:style w:type="paragraph" w:customStyle="1" w:styleId="TableIndentHanging1">
    <w:name w:val="Table: Indent: Hanging 1"/>
    <w:basedOn w:val="TablePlainParagraph"/>
    <w:semiHidden/>
    <w:rsid w:val="009A02A1"/>
    <w:pPr>
      <w:tabs>
        <w:tab w:val="left" w:pos="283"/>
        <w:tab w:val="num" w:pos="567"/>
      </w:tabs>
      <w:spacing w:before="0"/>
      <w:ind w:left="567" w:hanging="284"/>
    </w:pPr>
  </w:style>
  <w:style w:type="paragraph" w:customStyle="1" w:styleId="TableIndentHanging2">
    <w:name w:val="Table: Indent: Hanging 2"/>
    <w:basedOn w:val="TablePlainParagraph"/>
    <w:semiHidden/>
    <w:rsid w:val="009A02A1"/>
    <w:pPr>
      <w:tabs>
        <w:tab w:val="left" w:pos="567"/>
        <w:tab w:val="num" w:pos="850"/>
      </w:tabs>
      <w:spacing w:before="0"/>
      <w:ind w:left="850" w:hanging="283"/>
    </w:pPr>
  </w:style>
  <w:style w:type="paragraph" w:customStyle="1" w:styleId="TableIndentHanging3">
    <w:name w:val="Table: Indent: Hanging 3"/>
    <w:basedOn w:val="TablePlainParagraph"/>
    <w:semiHidden/>
    <w:rsid w:val="009A02A1"/>
    <w:pPr>
      <w:tabs>
        <w:tab w:val="left" w:pos="850"/>
        <w:tab w:val="num" w:pos="1134"/>
      </w:tabs>
      <w:spacing w:before="0"/>
      <w:ind w:left="1134" w:hanging="284"/>
    </w:pPr>
  </w:style>
  <w:style w:type="paragraph" w:customStyle="1" w:styleId="TableIndentHanging4">
    <w:name w:val="Table: Indent: Hanging 4"/>
    <w:basedOn w:val="TablePlainParagraph"/>
    <w:semiHidden/>
    <w:rsid w:val="009A02A1"/>
    <w:pPr>
      <w:tabs>
        <w:tab w:val="left" w:pos="1134"/>
        <w:tab w:val="num" w:pos="1417"/>
      </w:tabs>
      <w:spacing w:before="0"/>
      <w:ind w:left="1417" w:hanging="283"/>
    </w:pPr>
  </w:style>
  <w:style w:type="paragraph" w:customStyle="1" w:styleId="TableIndentHanging5">
    <w:name w:val="Table: Indent: Hanging 5"/>
    <w:basedOn w:val="TablePlainParagraph"/>
    <w:semiHidden/>
    <w:rsid w:val="009A02A1"/>
    <w:pPr>
      <w:tabs>
        <w:tab w:val="left" w:pos="1417"/>
        <w:tab w:val="num" w:pos="1701"/>
      </w:tabs>
      <w:spacing w:before="0"/>
      <w:ind w:left="1701" w:hanging="284"/>
    </w:pPr>
  </w:style>
  <w:style w:type="paragraph" w:customStyle="1" w:styleId="TableIndentHanging6">
    <w:name w:val="Table: Indent: Hanging 6"/>
    <w:basedOn w:val="TablePlainParagraph"/>
    <w:semiHidden/>
    <w:rsid w:val="009A02A1"/>
    <w:pPr>
      <w:tabs>
        <w:tab w:val="left" w:pos="1701"/>
        <w:tab w:val="num" w:pos="1984"/>
      </w:tabs>
      <w:spacing w:before="0"/>
      <w:ind w:left="1984" w:hanging="283"/>
    </w:pPr>
  </w:style>
  <w:style w:type="paragraph" w:customStyle="1" w:styleId="TableIndentHanging7">
    <w:name w:val="Table: Indent: Hanging 7"/>
    <w:basedOn w:val="TablePlainParagraph"/>
    <w:semiHidden/>
    <w:rsid w:val="009A02A1"/>
    <w:pPr>
      <w:tabs>
        <w:tab w:val="left" w:pos="1984"/>
        <w:tab w:val="num" w:pos="2268"/>
      </w:tabs>
      <w:spacing w:before="0"/>
      <w:ind w:left="2268" w:hanging="284"/>
    </w:pPr>
  </w:style>
  <w:style w:type="paragraph" w:customStyle="1" w:styleId="TableIndentHanging8">
    <w:name w:val="Table: Indent: Hanging 8"/>
    <w:basedOn w:val="TablePlainParagraph"/>
    <w:semiHidden/>
    <w:rsid w:val="009A02A1"/>
    <w:pPr>
      <w:tabs>
        <w:tab w:val="left" w:pos="2268"/>
        <w:tab w:val="num" w:pos="2551"/>
      </w:tabs>
      <w:spacing w:before="0"/>
      <w:ind w:left="2551" w:hanging="283"/>
    </w:pPr>
  </w:style>
  <w:style w:type="paragraph" w:customStyle="1" w:styleId="TableNumberLevel1">
    <w:name w:val="Table: Number Level 1"/>
    <w:basedOn w:val="TablePlainParagraph"/>
    <w:semiHidden/>
    <w:rsid w:val="009A02A1"/>
    <w:pPr>
      <w:numPr>
        <w:numId w:val="1"/>
      </w:numPr>
    </w:pPr>
  </w:style>
  <w:style w:type="paragraph" w:customStyle="1" w:styleId="TableNumberLevel2">
    <w:name w:val="Table: Number Level 2"/>
    <w:basedOn w:val="TablePlainParagraph"/>
    <w:semiHidden/>
    <w:rsid w:val="009A02A1"/>
    <w:pPr>
      <w:numPr>
        <w:ilvl w:val="1"/>
        <w:numId w:val="1"/>
      </w:numPr>
    </w:pPr>
  </w:style>
  <w:style w:type="paragraph" w:customStyle="1" w:styleId="TableNumberLevel3">
    <w:name w:val="Table: Number Level 3"/>
    <w:basedOn w:val="TablePlainParagraph"/>
    <w:semiHidden/>
    <w:rsid w:val="009A02A1"/>
    <w:pPr>
      <w:numPr>
        <w:ilvl w:val="2"/>
        <w:numId w:val="1"/>
      </w:numPr>
    </w:pPr>
  </w:style>
  <w:style w:type="paragraph" w:customStyle="1" w:styleId="TableNumberLevel4">
    <w:name w:val="Table: Number Level 4"/>
    <w:basedOn w:val="TablePlainParagraph"/>
    <w:semiHidden/>
    <w:rsid w:val="009A02A1"/>
    <w:pPr>
      <w:numPr>
        <w:ilvl w:val="3"/>
        <w:numId w:val="1"/>
      </w:numPr>
      <w:spacing w:before="0"/>
    </w:pPr>
  </w:style>
  <w:style w:type="paragraph" w:customStyle="1" w:styleId="TableNumberLevel5">
    <w:name w:val="Table: Number Level 5"/>
    <w:basedOn w:val="TablePlainParagraph"/>
    <w:semiHidden/>
    <w:rsid w:val="009A02A1"/>
    <w:pPr>
      <w:numPr>
        <w:ilvl w:val="4"/>
        <w:numId w:val="1"/>
      </w:numPr>
      <w:spacing w:before="0"/>
    </w:pPr>
  </w:style>
  <w:style w:type="paragraph" w:customStyle="1" w:styleId="TableNumberLevel6">
    <w:name w:val="Table: Number Level 6"/>
    <w:basedOn w:val="TablePlainParagraph"/>
    <w:semiHidden/>
    <w:rsid w:val="009A02A1"/>
    <w:pPr>
      <w:numPr>
        <w:ilvl w:val="5"/>
        <w:numId w:val="1"/>
      </w:numPr>
      <w:spacing w:before="0"/>
    </w:pPr>
  </w:style>
  <w:style w:type="paragraph" w:customStyle="1" w:styleId="TableNumberLevel7">
    <w:name w:val="Table: Number Level 7"/>
    <w:basedOn w:val="TablePlainParagraph"/>
    <w:semiHidden/>
    <w:rsid w:val="009A02A1"/>
    <w:pPr>
      <w:numPr>
        <w:ilvl w:val="6"/>
        <w:numId w:val="1"/>
      </w:numPr>
      <w:spacing w:before="0"/>
    </w:pPr>
  </w:style>
  <w:style w:type="paragraph" w:customStyle="1" w:styleId="TableNumberLevel8">
    <w:name w:val="Table: Number Level 8"/>
    <w:basedOn w:val="TablePlainParagraph"/>
    <w:semiHidden/>
    <w:rsid w:val="009A02A1"/>
    <w:pPr>
      <w:numPr>
        <w:ilvl w:val="7"/>
        <w:numId w:val="1"/>
      </w:numPr>
      <w:spacing w:before="0"/>
    </w:pPr>
  </w:style>
  <w:style w:type="paragraph" w:customStyle="1" w:styleId="TableNumberLevel9">
    <w:name w:val="Table: Number Level 9"/>
    <w:basedOn w:val="TablePlainParagraph"/>
    <w:semiHidden/>
    <w:rsid w:val="009A02A1"/>
    <w:pPr>
      <w:numPr>
        <w:ilvl w:val="8"/>
        <w:numId w:val="1"/>
      </w:numPr>
      <w:spacing w:before="0"/>
    </w:pPr>
  </w:style>
  <w:style w:type="paragraph" w:customStyle="1" w:styleId="TableNumberedList1">
    <w:name w:val="Table: Numbered List: 1)"/>
    <w:basedOn w:val="TablePlainParagraph"/>
    <w:semiHidden/>
    <w:rsid w:val="009A02A1"/>
    <w:pPr>
      <w:tabs>
        <w:tab w:val="num" w:pos="283"/>
      </w:tabs>
      <w:spacing w:before="0"/>
      <w:ind w:left="283" w:hanging="283"/>
    </w:pPr>
  </w:style>
  <w:style w:type="paragraph" w:customStyle="1" w:styleId="TableNumberedList11">
    <w:name w:val="Table: Numbered List: 1) 1"/>
    <w:basedOn w:val="TablePlainParagraph"/>
    <w:semiHidden/>
    <w:rsid w:val="009A02A1"/>
    <w:pPr>
      <w:tabs>
        <w:tab w:val="num" w:pos="283"/>
      </w:tabs>
      <w:spacing w:before="0"/>
      <w:ind w:left="283" w:hanging="283"/>
    </w:pPr>
  </w:style>
  <w:style w:type="paragraph" w:customStyle="1" w:styleId="TableNumberedList12">
    <w:name w:val="Table: Numbered List: 1) 2"/>
    <w:basedOn w:val="TablePlainParagraph"/>
    <w:semiHidden/>
    <w:rsid w:val="009A02A1"/>
    <w:pPr>
      <w:tabs>
        <w:tab w:val="num" w:pos="567"/>
      </w:tabs>
      <w:spacing w:before="0"/>
      <w:ind w:left="567" w:hanging="284"/>
    </w:pPr>
  </w:style>
  <w:style w:type="paragraph" w:customStyle="1" w:styleId="TableNumberedList13">
    <w:name w:val="Table: Numbered List: 1) 3"/>
    <w:basedOn w:val="TablePlainParagraph"/>
    <w:semiHidden/>
    <w:rsid w:val="009A02A1"/>
    <w:pPr>
      <w:tabs>
        <w:tab w:val="num" w:pos="850"/>
      </w:tabs>
      <w:spacing w:before="0"/>
      <w:ind w:left="850" w:hanging="283"/>
    </w:pPr>
  </w:style>
  <w:style w:type="paragraph" w:customStyle="1" w:styleId="TableNumberedList14">
    <w:name w:val="Table: Numbered List: 1) 4"/>
    <w:basedOn w:val="TablePlainParagraph"/>
    <w:semiHidden/>
    <w:rsid w:val="009A02A1"/>
    <w:pPr>
      <w:tabs>
        <w:tab w:val="num" w:pos="1134"/>
      </w:tabs>
      <w:spacing w:before="0"/>
      <w:ind w:left="1134" w:hanging="284"/>
    </w:pPr>
  </w:style>
  <w:style w:type="paragraph" w:customStyle="1" w:styleId="TableNumberedList15">
    <w:name w:val="Table: Numbered List: 1) 5"/>
    <w:basedOn w:val="TablePlainParagraph"/>
    <w:semiHidden/>
    <w:rsid w:val="009A02A1"/>
    <w:pPr>
      <w:tabs>
        <w:tab w:val="num" w:pos="1417"/>
      </w:tabs>
      <w:spacing w:before="0"/>
      <w:ind w:left="1417" w:hanging="283"/>
    </w:pPr>
  </w:style>
  <w:style w:type="paragraph" w:customStyle="1" w:styleId="TableNumberedList16">
    <w:name w:val="Table: Numbered List: 1) 6"/>
    <w:basedOn w:val="TablePlainParagraph"/>
    <w:semiHidden/>
    <w:rsid w:val="009A02A1"/>
    <w:pPr>
      <w:tabs>
        <w:tab w:val="num" w:pos="1701"/>
      </w:tabs>
      <w:spacing w:before="0"/>
      <w:ind w:left="1701" w:hanging="284"/>
    </w:pPr>
  </w:style>
  <w:style w:type="paragraph" w:customStyle="1" w:styleId="TableNumberedList17">
    <w:name w:val="Table: Numbered List: 1) 7"/>
    <w:basedOn w:val="TablePlainParagraph"/>
    <w:semiHidden/>
    <w:rsid w:val="009A02A1"/>
    <w:pPr>
      <w:tabs>
        <w:tab w:val="num" w:pos="1984"/>
      </w:tabs>
      <w:spacing w:before="0"/>
      <w:ind w:left="1984" w:hanging="283"/>
    </w:pPr>
  </w:style>
  <w:style w:type="paragraph" w:customStyle="1" w:styleId="TableNumberedList18">
    <w:name w:val="Table: Numbered List: 1) 8"/>
    <w:basedOn w:val="TablePlainParagraph"/>
    <w:semiHidden/>
    <w:rsid w:val="009A02A1"/>
    <w:pPr>
      <w:tabs>
        <w:tab w:val="num" w:pos="2268"/>
      </w:tabs>
      <w:spacing w:before="0"/>
      <w:ind w:left="2268" w:hanging="284"/>
    </w:pPr>
  </w:style>
  <w:style w:type="paragraph" w:customStyle="1" w:styleId="TableNumberedLista">
    <w:name w:val="Table: Numbered List: a)"/>
    <w:basedOn w:val="TablePlainParagraph"/>
    <w:semiHidden/>
    <w:rsid w:val="009A02A1"/>
    <w:pPr>
      <w:tabs>
        <w:tab w:val="num" w:pos="283"/>
      </w:tabs>
      <w:spacing w:before="0"/>
      <w:ind w:left="283" w:hanging="283"/>
    </w:pPr>
  </w:style>
  <w:style w:type="paragraph" w:customStyle="1" w:styleId="TableNumberedLista1">
    <w:name w:val="Table: Numbered List: a) 1"/>
    <w:basedOn w:val="TablePlainParagraph"/>
    <w:semiHidden/>
    <w:rsid w:val="009A02A1"/>
    <w:pPr>
      <w:tabs>
        <w:tab w:val="num" w:pos="283"/>
      </w:tabs>
      <w:spacing w:before="0"/>
      <w:ind w:left="283" w:hanging="283"/>
    </w:pPr>
  </w:style>
  <w:style w:type="paragraph" w:customStyle="1" w:styleId="TableNumberedLista2">
    <w:name w:val="Table: Numbered List: a) 2"/>
    <w:basedOn w:val="TablePlainParagraph"/>
    <w:semiHidden/>
    <w:rsid w:val="009A02A1"/>
    <w:pPr>
      <w:tabs>
        <w:tab w:val="num" w:pos="567"/>
      </w:tabs>
      <w:spacing w:before="0"/>
      <w:ind w:left="567" w:hanging="284"/>
    </w:pPr>
  </w:style>
  <w:style w:type="paragraph" w:customStyle="1" w:styleId="TableNumberedLista3">
    <w:name w:val="Table: Numbered List: a) 3"/>
    <w:basedOn w:val="TablePlainParagraph"/>
    <w:semiHidden/>
    <w:rsid w:val="009A02A1"/>
    <w:pPr>
      <w:tabs>
        <w:tab w:val="num" w:pos="850"/>
      </w:tabs>
      <w:spacing w:before="0"/>
      <w:ind w:left="850" w:hanging="283"/>
    </w:pPr>
  </w:style>
  <w:style w:type="paragraph" w:customStyle="1" w:styleId="TableNumberedLista4">
    <w:name w:val="Table: Numbered List: a) 4"/>
    <w:basedOn w:val="TablePlainParagraph"/>
    <w:semiHidden/>
    <w:rsid w:val="009A02A1"/>
    <w:pPr>
      <w:tabs>
        <w:tab w:val="num" w:pos="1134"/>
      </w:tabs>
      <w:spacing w:before="0"/>
      <w:ind w:left="1134" w:hanging="284"/>
    </w:pPr>
  </w:style>
  <w:style w:type="paragraph" w:customStyle="1" w:styleId="TableNumberedLista5">
    <w:name w:val="Table: Numbered List: a) 5"/>
    <w:basedOn w:val="TablePlainParagraph"/>
    <w:semiHidden/>
    <w:rsid w:val="009A02A1"/>
    <w:pPr>
      <w:tabs>
        <w:tab w:val="num" w:pos="1417"/>
      </w:tabs>
      <w:spacing w:before="0"/>
      <w:ind w:left="1417" w:hanging="283"/>
    </w:pPr>
  </w:style>
  <w:style w:type="paragraph" w:customStyle="1" w:styleId="TableNumberedLista6">
    <w:name w:val="Table: Numbered List: a) 6"/>
    <w:basedOn w:val="TablePlainParagraph"/>
    <w:semiHidden/>
    <w:rsid w:val="009A02A1"/>
    <w:pPr>
      <w:tabs>
        <w:tab w:val="num" w:pos="1701"/>
      </w:tabs>
      <w:spacing w:before="0"/>
      <w:ind w:left="1701" w:hanging="284"/>
    </w:pPr>
  </w:style>
  <w:style w:type="paragraph" w:customStyle="1" w:styleId="TableNumberedLista7">
    <w:name w:val="Table: Numbered List: a) 7"/>
    <w:basedOn w:val="TablePlainParagraph"/>
    <w:semiHidden/>
    <w:rsid w:val="009A02A1"/>
    <w:pPr>
      <w:tabs>
        <w:tab w:val="num" w:pos="1984"/>
      </w:tabs>
      <w:spacing w:before="0"/>
      <w:ind w:left="1984" w:hanging="283"/>
    </w:pPr>
  </w:style>
  <w:style w:type="paragraph" w:customStyle="1" w:styleId="TableNumberedLista8">
    <w:name w:val="Table: Numbered List: a) 8"/>
    <w:basedOn w:val="TablePlainParagraph"/>
    <w:semiHidden/>
    <w:rsid w:val="009A02A1"/>
    <w:pPr>
      <w:tabs>
        <w:tab w:val="num" w:pos="2268"/>
      </w:tabs>
      <w:spacing w:before="0"/>
      <w:ind w:left="2268" w:hanging="284"/>
    </w:pPr>
  </w:style>
  <w:style w:type="paragraph" w:customStyle="1" w:styleId="TableQAAnswer">
    <w:name w:val="Table: Q&amp;A: Answer"/>
    <w:basedOn w:val="TablePlainParagraph"/>
    <w:next w:val="Normal"/>
    <w:semiHidden/>
    <w:rsid w:val="009A02A1"/>
    <w:pPr>
      <w:tabs>
        <w:tab w:val="left" w:pos="283"/>
        <w:tab w:val="left" w:pos="567"/>
      </w:tabs>
      <w:spacing w:before="0"/>
      <w:ind w:left="283" w:hanging="283"/>
    </w:pPr>
  </w:style>
  <w:style w:type="paragraph" w:customStyle="1" w:styleId="TableQAQuestion">
    <w:name w:val="Table: Q&amp;A: Question"/>
    <w:basedOn w:val="TablePlainParagraph"/>
    <w:next w:val="TableQAAnswer"/>
    <w:semiHidden/>
    <w:rsid w:val="009A02A1"/>
    <w:pPr>
      <w:keepNext/>
      <w:widowControl w:val="0"/>
      <w:tabs>
        <w:tab w:val="left" w:pos="283"/>
        <w:tab w:val="left" w:pos="567"/>
      </w:tabs>
      <w:ind w:left="283" w:hanging="283"/>
    </w:pPr>
    <w:rPr>
      <w:i/>
    </w:rPr>
  </w:style>
  <w:style w:type="paragraph" w:customStyle="1" w:styleId="TableQAText">
    <w:name w:val="Table: Q&amp;A: Text"/>
    <w:basedOn w:val="TablePlainParagraph"/>
    <w:semiHidden/>
    <w:rsid w:val="009A02A1"/>
    <w:pPr>
      <w:keepNext/>
      <w:widowControl w:val="0"/>
      <w:ind w:left="283" w:hanging="283"/>
    </w:pPr>
    <w:rPr>
      <w:i/>
    </w:rPr>
  </w:style>
  <w:style w:type="character" w:customStyle="1" w:styleId="zDPAGSDocumentDate">
    <w:name w:val="zDP AGS Document Date"/>
    <w:semiHidden/>
    <w:rsid w:val="009A02A1"/>
  </w:style>
  <w:style w:type="character" w:customStyle="1" w:styleId="zDPAGSDocumentVersion">
    <w:name w:val="zDP AGS Document Version"/>
    <w:semiHidden/>
    <w:rsid w:val="009A02A1"/>
  </w:style>
  <w:style w:type="character" w:customStyle="1" w:styleId="zDPContractName">
    <w:name w:val="zDP Contract Name"/>
    <w:semiHidden/>
    <w:rsid w:val="009A02A1"/>
  </w:style>
  <w:style w:type="character" w:customStyle="1" w:styleId="zDPEmail0">
    <w:name w:val="zDP Email"/>
    <w:semiHidden/>
    <w:rsid w:val="009A02A1"/>
  </w:style>
  <w:style w:type="character" w:customStyle="1" w:styleId="zDPMobile">
    <w:name w:val="zDP Mobile"/>
    <w:semiHidden/>
    <w:rsid w:val="009A02A1"/>
  </w:style>
  <w:style w:type="character" w:customStyle="1" w:styleId="zDPParty1ABN">
    <w:name w:val="zDP Party 1 ABN"/>
    <w:semiHidden/>
    <w:rsid w:val="009A02A1"/>
  </w:style>
  <w:style w:type="character" w:customStyle="1" w:styleId="zDPParty1ACN">
    <w:name w:val="zDP Party 1 ACN"/>
    <w:semiHidden/>
    <w:rsid w:val="009A02A1"/>
  </w:style>
  <w:style w:type="character" w:customStyle="1" w:styleId="zDPParty1Address">
    <w:name w:val="zDP Party 1 Address"/>
    <w:semiHidden/>
    <w:rsid w:val="009A02A1"/>
  </w:style>
  <w:style w:type="character" w:customStyle="1" w:styleId="zDPParty2ABN">
    <w:name w:val="zDP Party 2 ABN"/>
    <w:semiHidden/>
    <w:rsid w:val="009A02A1"/>
  </w:style>
  <w:style w:type="character" w:customStyle="1" w:styleId="zDPParty2ACN">
    <w:name w:val="zDP Party 2 ACN"/>
    <w:semiHidden/>
    <w:rsid w:val="009A02A1"/>
  </w:style>
  <w:style w:type="character" w:customStyle="1" w:styleId="zDPParty2Address">
    <w:name w:val="zDP Party 2 Address"/>
    <w:semiHidden/>
    <w:rsid w:val="009A02A1"/>
  </w:style>
  <w:style w:type="character" w:customStyle="1" w:styleId="zDPPartyABN">
    <w:name w:val="zDP Party ABN"/>
    <w:semiHidden/>
    <w:rsid w:val="009A02A1"/>
  </w:style>
  <w:style w:type="character" w:customStyle="1" w:styleId="zDPPartyACN">
    <w:name w:val="zDP Party ACN"/>
    <w:semiHidden/>
    <w:rsid w:val="009A02A1"/>
  </w:style>
  <w:style w:type="character" w:customStyle="1" w:styleId="zDPPartyAddress">
    <w:name w:val="zDP Party Address"/>
    <w:semiHidden/>
    <w:rsid w:val="009A02A1"/>
  </w:style>
  <w:style w:type="character" w:customStyle="1" w:styleId="zDPPartyBusinessName">
    <w:name w:val="zDP Party Business Name"/>
    <w:semiHidden/>
    <w:rsid w:val="009A02A1"/>
  </w:style>
  <w:style w:type="character" w:customStyle="1" w:styleId="zDPPartyDescriptor">
    <w:name w:val="zDP Party Descriptor"/>
    <w:semiHidden/>
    <w:rsid w:val="009A02A1"/>
  </w:style>
  <w:style w:type="character" w:customStyle="1" w:styleId="zDPPartyName">
    <w:name w:val="zDP Party Name"/>
    <w:semiHidden/>
    <w:rsid w:val="009A02A1"/>
  </w:style>
  <w:style w:type="character" w:customStyle="1" w:styleId="zDPRecipientABN">
    <w:name w:val="zDP Recipient ABN"/>
    <w:semiHidden/>
    <w:rsid w:val="009A02A1"/>
  </w:style>
  <w:style w:type="character" w:customStyle="1" w:styleId="zDPRecipientAddress">
    <w:name w:val="zDP Recipient Address"/>
    <w:semiHidden/>
    <w:rsid w:val="009A02A1"/>
  </w:style>
  <w:style w:type="character" w:customStyle="1" w:styleId="zDPRecipientName">
    <w:name w:val="zDP Recipient Name"/>
    <w:semiHidden/>
    <w:rsid w:val="009A02A1"/>
  </w:style>
  <w:style w:type="character" w:customStyle="1" w:styleId="zDPTradingasBusinessName">
    <w:name w:val="zDP Trading as Business Name"/>
    <w:semiHidden/>
    <w:rsid w:val="009A02A1"/>
  </w:style>
  <w:style w:type="paragraph" w:customStyle="1" w:styleId="DashEM1forOutlook">
    <w:name w:val="Dash EM1 for Outlook"/>
    <w:basedOn w:val="Normal"/>
    <w:uiPriority w:val="98"/>
    <w:rsid w:val="009A02A1"/>
    <w:pPr>
      <w:numPr>
        <w:ilvl w:val="1"/>
        <w:numId w:val="24"/>
      </w:numPr>
      <w:spacing w:before="0"/>
    </w:pPr>
    <w:rPr>
      <w:lang w:val="en-US"/>
    </w:rPr>
  </w:style>
  <w:style w:type="paragraph" w:customStyle="1" w:styleId="DashEN1forOutlook">
    <w:name w:val="Dash EN1 for Outlook"/>
    <w:basedOn w:val="Normal"/>
    <w:uiPriority w:val="98"/>
    <w:rsid w:val="009A02A1"/>
    <w:pPr>
      <w:numPr>
        <w:ilvl w:val="2"/>
        <w:numId w:val="24"/>
      </w:numPr>
      <w:spacing w:before="0"/>
    </w:pPr>
  </w:style>
  <w:style w:type="paragraph" w:customStyle="1" w:styleId="DashEM1outlook">
    <w:name w:val="Dash: EM 1 outlook"/>
    <w:basedOn w:val="Normal"/>
    <w:uiPriority w:val="98"/>
    <w:rsid w:val="009A02A1"/>
    <w:pPr>
      <w:spacing w:before="0"/>
      <w:ind w:left="0"/>
    </w:pPr>
  </w:style>
  <w:style w:type="paragraph" w:customStyle="1" w:styleId="Dashen1outlook">
    <w:name w:val="Dash: en 1 outlook"/>
    <w:basedOn w:val="Normal"/>
    <w:uiPriority w:val="98"/>
    <w:rsid w:val="009A02A1"/>
    <w:pPr>
      <w:spacing w:before="0"/>
      <w:ind w:left="0"/>
    </w:pPr>
  </w:style>
  <w:style w:type="paragraph" w:customStyle="1" w:styleId="Instruction">
    <w:name w:val="Instruction"/>
    <w:basedOn w:val="PlainParagraph"/>
    <w:semiHidden/>
    <w:rsid w:val="009A02A1"/>
    <w:pPr>
      <w:ind w:left="0"/>
    </w:pPr>
    <w:rPr>
      <w:vanish/>
      <w:color w:val="0000FF"/>
    </w:rPr>
  </w:style>
  <w:style w:type="paragraph" w:customStyle="1" w:styleId="NumberLevel1-NoIndent">
    <w:name w:val="Number Level 1 - No Indent"/>
    <w:basedOn w:val="Normal"/>
    <w:uiPriority w:val="1"/>
    <w:rsid w:val="009A02A1"/>
    <w:pPr>
      <w:tabs>
        <w:tab w:val="num" w:pos="567"/>
      </w:tabs>
      <w:spacing w:before="60" w:after="60" w:line="240" w:lineRule="atLeast"/>
      <w:ind w:left="567" w:hanging="567"/>
    </w:pPr>
    <w:rPr>
      <w:rFonts w:cs="Arial"/>
      <w:sz w:val="20"/>
    </w:rPr>
  </w:style>
  <w:style w:type="paragraph" w:customStyle="1" w:styleId="NumberLevel2-NoIndent">
    <w:name w:val="Number Level 2 - No Indent"/>
    <w:basedOn w:val="TableNumberLevel2"/>
    <w:uiPriority w:val="1"/>
    <w:rsid w:val="009A02A1"/>
  </w:style>
  <w:style w:type="paragraph" w:customStyle="1" w:styleId="NumberLevel3-NoIndent">
    <w:name w:val="Number Level 3 - No Indent"/>
    <w:basedOn w:val="TableNumberLevel3"/>
    <w:uiPriority w:val="1"/>
    <w:rsid w:val="009A02A1"/>
  </w:style>
  <w:style w:type="paragraph" w:customStyle="1" w:styleId="NumberLevel4-NoIndent">
    <w:name w:val="Number Level 4 - No Indent"/>
    <w:basedOn w:val="TableNumberLevel4"/>
    <w:uiPriority w:val="1"/>
    <w:rsid w:val="009A02A1"/>
  </w:style>
  <w:style w:type="paragraph" w:customStyle="1" w:styleId="NumberLevel5-NoIndent">
    <w:name w:val="Number Level 5 - No Indent"/>
    <w:basedOn w:val="TableNumberLevel5"/>
    <w:uiPriority w:val="1"/>
    <w:rsid w:val="009A02A1"/>
  </w:style>
  <w:style w:type="paragraph" w:customStyle="1" w:styleId="NumberLevel6-NoIndent">
    <w:name w:val="Number Level 6 - No Indent"/>
    <w:basedOn w:val="TableNumberLevel6"/>
    <w:uiPriority w:val="1"/>
    <w:rsid w:val="009A02A1"/>
  </w:style>
  <w:style w:type="paragraph" w:customStyle="1" w:styleId="NumberLevel7-NoIndent">
    <w:name w:val="Number Level 7 - No Indent"/>
    <w:basedOn w:val="TableNumberLevel7"/>
    <w:uiPriority w:val="1"/>
    <w:rsid w:val="009A02A1"/>
  </w:style>
  <w:style w:type="paragraph" w:customStyle="1" w:styleId="NumberLevel8-NoIndent">
    <w:name w:val="Number Level 8 - No Indent"/>
    <w:basedOn w:val="TableNumberLevel8"/>
    <w:uiPriority w:val="1"/>
    <w:rsid w:val="009A02A1"/>
  </w:style>
  <w:style w:type="paragraph" w:customStyle="1" w:styleId="NumberLevel9-NoIndent">
    <w:name w:val="Number Level 9 - No Indent"/>
    <w:basedOn w:val="TableNumberLevel9"/>
    <w:uiPriority w:val="1"/>
    <w:rsid w:val="009A02A1"/>
  </w:style>
  <w:style w:type="paragraph" w:customStyle="1" w:styleId="Subbrand">
    <w:name w:val="Subbrand"/>
    <w:uiPriority w:val="98"/>
    <w:rsid w:val="009A02A1"/>
    <w:pPr>
      <w:spacing w:line="200" w:lineRule="atLeast"/>
      <w:jc w:val="right"/>
    </w:pPr>
    <w:rPr>
      <w:rFonts w:ascii="Arial" w:hAnsi="Arial" w:cs="Arial"/>
      <w:b/>
      <w:i/>
      <w:sz w:val="22"/>
      <w:szCs w:val="24"/>
    </w:rPr>
  </w:style>
  <w:style w:type="paragraph" w:customStyle="1" w:styleId="TableLabel">
    <w:name w:val="Table Label"/>
    <w:uiPriority w:val="98"/>
    <w:rsid w:val="009A02A1"/>
    <w:pPr>
      <w:spacing w:before="60" w:line="240" w:lineRule="exact"/>
      <w:jc w:val="right"/>
    </w:pPr>
    <w:rPr>
      <w:rFonts w:ascii="Arial" w:hAnsi="Arial" w:cs="Arial"/>
      <w:b/>
      <w:sz w:val="22"/>
      <w:szCs w:val="22"/>
    </w:rPr>
  </w:style>
  <w:style w:type="paragraph" w:customStyle="1" w:styleId="TableSubject">
    <w:name w:val="Table Subject"/>
    <w:uiPriority w:val="98"/>
    <w:rsid w:val="009A02A1"/>
    <w:pPr>
      <w:spacing w:before="60" w:line="240" w:lineRule="exact"/>
    </w:pPr>
    <w:rPr>
      <w:rFonts w:ascii="Arial" w:hAnsi="Arial" w:cs="Arial"/>
      <w:b/>
      <w:sz w:val="22"/>
      <w:szCs w:val="22"/>
    </w:rPr>
  </w:style>
  <w:style w:type="paragraph" w:customStyle="1" w:styleId="TableText0">
    <w:name w:val="Table Text"/>
    <w:uiPriority w:val="98"/>
    <w:rsid w:val="009A02A1"/>
    <w:pPr>
      <w:spacing w:before="60" w:line="240" w:lineRule="exact"/>
    </w:pPr>
    <w:rPr>
      <w:rFonts w:ascii="Arial" w:hAnsi="Arial" w:cs="Arial"/>
      <w:sz w:val="22"/>
      <w:szCs w:val="22"/>
    </w:rPr>
  </w:style>
  <w:style w:type="paragraph" w:customStyle="1" w:styleId="TableTitle">
    <w:name w:val="Table Title"/>
    <w:uiPriority w:val="98"/>
    <w:rsid w:val="009A02A1"/>
    <w:pPr>
      <w:spacing w:before="60" w:line="240" w:lineRule="exact"/>
    </w:pPr>
    <w:rPr>
      <w:rFonts w:ascii="Arial" w:hAnsi="Arial" w:cs="Arial"/>
      <w:b/>
      <w:sz w:val="22"/>
      <w:szCs w:val="22"/>
    </w:rPr>
  </w:style>
  <w:style w:type="paragraph" w:customStyle="1" w:styleId="PlainParagraphIndent">
    <w:name w:val="Plain Paragraph Indent"/>
    <w:basedOn w:val="Normal"/>
    <w:rsid w:val="009A02A1"/>
    <w:rPr>
      <w:rFonts w:cs="Arial"/>
    </w:rPr>
  </w:style>
  <w:style w:type="paragraph" w:customStyle="1" w:styleId="TableSchedule1">
    <w:name w:val="Table: Schedule 1"/>
    <w:basedOn w:val="ScheduleLevel1"/>
    <w:rsid w:val="009A02A1"/>
    <w:pPr>
      <w:pBdr>
        <w:bottom w:val="none" w:sz="0" w:space="0" w:color="auto"/>
      </w:pBdr>
    </w:pPr>
  </w:style>
  <w:style w:type="paragraph" w:customStyle="1" w:styleId="ScheduleHeadingunnumbered">
    <w:name w:val="Schedule Heading unnumbered"/>
    <w:basedOn w:val="ScheduleHeading"/>
    <w:rsid w:val="009A02A1"/>
    <w:pPr>
      <w:numPr>
        <w:numId w:val="0"/>
      </w:numPr>
    </w:pPr>
  </w:style>
  <w:style w:type="paragraph" w:customStyle="1" w:styleId="LetterHeading2">
    <w:name w:val="Letter Heading 2"/>
    <w:basedOn w:val="Heading2"/>
    <w:rsid w:val="009A02A1"/>
    <w:pPr>
      <w:ind w:left="0"/>
    </w:pPr>
  </w:style>
  <w:style w:type="paragraph" w:customStyle="1" w:styleId="LetterN1">
    <w:name w:val="Letter N1"/>
    <w:basedOn w:val="PlainParagraph"/>
    <w:rsid w:val="009A02A1"/>
    <w:pPr>
      <w:numPr>
        <w:numId w:val="27"/>
      </w:numPr>
    </w:pPr>
  </w:style>
  <w:style w:type="paragraph" w:customStyle="1" w:styleId="LetterN4">
    <w:name w:val="Letter N4"/>
    <w:basedOn w:val="NumberLevel4"/>
    <w:rsid w:val="009A02A1"/>
    <w:pPr>
      <w:numPr>
        <w:ilvl w:val="1"/>
        <w:numId w:val="27"/>
      </w:numPr>
      <w:tabs>
        <w:tab w:val="num" w:pos="425"/>
      </w:tabs>
    </w:pPr>
  </w:style>
  <w:style w:type="paragraph" w:customStyle="1" w:styleId="LetterPP">
    <w:name w:val="Letter PP"/>
    <w:basedOn w:val="PlainParagraph"/>
    <w:rsid w:val="009A02A1"/>
    <w:pPr>
      <w:ind w:left="0"/>
    </w:pPr>
  </w:style>
  <w:style w:type="paragraph" w:styleId="Revision">
    <w:name w:val="Revision"/>
    <w:hidden/>
    <w:uiPriority w:val="99"/>
    <w:semiHidden/>
    <w:rsid w:val="007E4B1F"/>
    <w:rPr>
      <w:rFonts w:ascii="Arial" w:hAnsi="Arial"/>
      <w:sz w:val="22"/>
      <w:szCs w:val="22"/>
    </w:rPr>
  </w:style>
  <w:style w:type="paragraph" w:customStyle="1" w:styleId="IPP-Table">
    <w:name w:val="IPP-Table"/>
    <w:basedOn w:val="Normal"/>
    <w:rsid w:val="00656ACB"/>
    <w:pPr>
      <w:spacing w:before="60" w:after="60"/>
      <w:ind w:left="0"/>
      <w:contextualSpacing/>
    </w:pPr>
    <w:rPr>
      <w:rFonts w:ascii="Times New Roman" w:hAnsi="Times New Roman"/>
      <w:szCs w:val="20"/>
      <w:lang w:eastAsia="en-US"/>
    </w:rPr>
  </w:style>
  <w:style w:type="character" w:customStyle="1" w:styleId="ClauseLevel4Char">
    <w:name w:val="Clause Level 4 Char"/>
    <w:basedOn w:val="DefaultParagraphFont"/>
    <w:link w:val="ClauseLevel4"/>
    <w:rsid w:val="008D30B2"/>
    <w:rPr>
      <w:rFonts w:ascii="Arial" w:hAnsi="Arial" w:cs="Arial"/>
      <w:sz w:val="22"/>
      <w:szCs w:val="22"/>
    </w:rPr>
  </w:style>
  <w:style w:type="table" w:customStyle="1" w:styleId="TableGrid10">
    <w:name w:val="Table Grid1"/>
    <w:basedOn w:val="TableNormal"/>
    <w:next w:val="TableGrid"/>
    <w:uiPriority w:val="39"/>
    <w:rsid w:val="007B0B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6418">
      <w:bodyDiv w:val="1"/>
      <w:marLeft w:val="0"/>
      <w:marRight w:val="0"/>
      <w:marTop w:val="0"/>
      <w:marBottom w:val="0"/>
      <w:divBdr>
        <w:top w:val="none" w:sz="0" w:space="0" w:color="auto"/>
        <w:left w:val="none" w:sz="0" w:space="0" w:color="auto"/>
        <w:bottom w:val="none" w:sz="0" w:space="0" w:color="auto"/>
        <w:right w:val="none" w:sz="0" w:space="0" w:color="auto"/>
      </w:divBdr>
    </w:div>
    <w:div w:id="181012213">
      <w:bodyDiv w:val="1"/>
      <w:marLeft w:val="0"/>
      <w:marRight w:val="0"/>
      <w:marTop w:val="0"/>
      <w:marBottom w:val="0"/>
      <w:divBdr>
        <w:top w:val="none" w:sz="0" w:space="0" w:color="auto"/>
        <w:left w:val="none" w:sz="0" w:space="0" w:color="auto"/>
        <w:bottom w:val="none" w:sz="0" w:space="0" w:color="auto"/>
        <w:right w:val="none" w:sz="0" w:space="0" w:color="auto"/>
      </w:divBdr>
    </w:div>
    <w:div w:id="847058231">
      <w:bodyDiv w:val="1"/>
      <w:marLeft w:val="0"/>
      <w:marRight w:val="0"/>
      <w:marTop w:val="0"/>
      <w:marBottom w:val="0"/>
      <w:divBdr>
        <w:top w:val="none" w:sz="0" w:space="0" w:color="auto"/>
        <w:left w:val="none" w:sz="0" w:space="0" w:color="auto"/>
        <w:bottom w:val="none" w:sz="0" w:space="0" w:color="auto"/>
        <w:right w:val="none" w:sz="0" w:space="0" w:color="auto"/>
      </w:divBdr>
    </w:div>
    <w:div w:id="1856729315">
      <w:bodyDiv w:val="1"/>
      <w:marLeft w:val="0"/>
      <w:marRight w:val="0"/>
      <w:marTop w:val="0"/>
      <w:marBottom w:val="0"/>
      <w:divBdr>
        <w:top w:val="none" w:sz="0" w:space="0" w:color="auto"/>
        <w:left w:val="none" w:sz="0" w:space="0" w:color="auto"/>
        <w:bottom w:val="none" w:sz="0" w:space="0" w:color="auto"/>
        <w:right w:val="none" w:sz="0" w:space="0" w:color="auto"/>
      </w:divBdr>
    </w:div>
    <w:div w:id="212534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arty3 xmlns="e3b64636-ca8b-485e-85b9-636cb1aaaecc">Lawyer Details</Party3>
    <DocumentType xmlns="e3b64636-ca8b-485e-85b9-636cb1aaaecc">commercial</DocumentType>
    <Party2 xmlns="e3b64636-ca8b-485e-85b9-636cb1aaaecc" xsi:nil="true"/>
    <Party1 xmlns="e3b64636-ca8b-485e-85b9-636cb1aaaecc" xsi:nil="true"/>
    <DocType xmlns="e3b64636-ca8b-485e-85b9-636cb1aaaecc" xsi:nil="true"/>
    <AGS_x0020_Schedule_x0020_Numbering xmlns="e3b64636-ca8b-485e-85b9-636cb1aaaecc">Standard</AGS_x0020_Schedule_x0020_Numbering>
    <ShowPopulateDocumentDialog xmlns="e3b64636-ca8b-485e-85b9-636cb1aaaecc">false</ShowPopulateDocumentDialog>
    <AGS_x0020_Clause_x0020_Numbering xmlns="e3b64636-ca8b-485e-85b9-636cb1aaaecc">Standard</AGS_x0020_Clause_x0020_Numbering>
    <InsertTOCandCoverPage xmlns="e3b64636-ca8b-485e-85b9-636cb1aaaecc">false</InsertTOCandCoverPage>
    <DocumentLibrary xmlns="045e4795-a073-4376-a3cd-2c293129ee8f">2013Word CommercialAgreement</DocumentLibrary>
    <Group_x0020_Sort xmlns="045e4795-a073-4376-a3cd-2c293129ee8f">50</Group_x0020_Sort>
    <Sort_x0020_Order xmlns="045e4795-a073-4376-a3cd-2c293129ee8f">1</Sort_x0020_Order>
    <Hide_x0020_From_x0020_Selector xmlns="045e4795-a073-4376-a3cd-2c293129ee8f">true</Hide_x0020_From_x0020_Selector>
    <Parent xmlns="045e4795-a073-4376-a3cd-2c293129ee8f" xsi:nil="true"/>
    <Notes0 xmlns="045e4795-a073-4376-a3cd-2c293129ee8f" xsi:nil="true"/>
    <_dlc_DocId xmlns="80036b61-b1b6-47a5-b0e4-dde5613fb9c8">COMMIDS-25-2</_dlc_DocId>
    <_dlc_DocIdUrl xmlns="80036b61-b1b6-47a5-b0e4-dde5613fb9c8">
      <Url>http://ourags.ags.gov.au/commercial/_layouts/DocIdRedir.aspx?ID=COMMIDS-25-2</Url>
      <Description>COMMIDS-25-2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E68892A28D8438A5187BD4C089F0C" ma:contentTypeVersion="20" ma:contentTypeDescription="Create a new document." ma:contentTypeScope="" ma:versionID="eeff0f957f9788bdcdb547e4ff88302b">
  <xsd:schema xmlns:xsd="http://www.w3.org/2001/XMLSchema" xmlns:xs="http://www.w3.org/2001/XMLSchema" xmlns:p="http://schemas.microsoft.com/office/2006/metadata/properties" xmlns:ns2="80036b61-b1b6-47a5-b0e4-dde5613fb9c8" xmlns:ns3="e3b64636-ca8b-485e-85b9-636cb1aaaecc" xmlns:ns4="045e4795-a073-4376-a3cd-2c293129ee8f" targetNamespace="http://schemas.microsoft.com/office/2006/metadata/properties" ma:root="true" ma:fieldsID="7df8f756afae65266e45fc5898a0670b" ns2:_="" ns3:_="" ns4:_="">
    <xsd:import namespace="80036b61-b1b6-47a5-b0e4-dde5613fb9c8"/>
    <xsd:import namespace="e3b64636-ca8b-485e-85b9-636cb1aaaecc"/>
    <xsd:import namespace="045e4795-a073-4376-a3cd-2c293129ee8f"/>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InsertTOCandCoverPage" minOccurs="0"/>
                <xsd:element ref="ns3:Party1" minOccurs="0"/>
                <xsd:element ref="ns3:Party2" minOccurs="0"/>
                <xsd:element ref="ns3:Party3" minOccurs="0"/>
                <xsd:element ref="ns3:ShowPopulateDocumentDialog" minOccurs="0"/>
                <xsd:element ref="ns4:DocumentLibrary" minOccurs="0"/>
                <xsd:element ref="ns4:Group_x0020_Sort" minOccurs="0"/>
                <xsd:element ref="ns4:Parent" minOccurs="0"/>
                <xsd:element ref="ns4:Hide_x0020_From_x0020_Selector" minOccurs="0"/>
                <xsd:element ref="ns4:Sort_x0020_Order" minOccurs="0"/>
                <xsd:element ref="ns4:Notes0" minOccurs="0"/>
                <xsd:element ref="ns3:AGS_x0020_Clause_x0020_Numbering" minOccurs="0"/>
                <xsd:element ref="ns3:AGS_x0020_Schedule_x0020_Numbering" minOccurs="0"/>
                <xsd:element ref="ns3: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36b61-b1b6-47a5-b0e4-dde5613fb9c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3b64636-ca8b-485e-85b9-636cb1aaaecc" elementFormDefault="qualified">
    <xsd:import namespace="http://schemas.microsoft.com/office/2006/documentManagement/types"/>
    <xsd:import namespace="http://schemas.microsoft.com/office/infopath/2007/PartnerControls"/>
    <xsd:element name="DocumentType" ma:index="11" nillable="true" ma:displayName="DocumentType" ma:default="commercial" ma:internalName="DocumentType">
      <xsd:simpleType>
        <xsd:restriction base="dms:Text">
          <xsd:maxLength value="255"/>
        </xsd:restriction>
      </xsd:simpleType>
    </xsd:element>
    <xsd:element name="InsertTOCandCoverPage" ma:index="12" nillable="true" ma:displayName="InsertTOCandCoverPage" ma:default="1" ma:internalName="InsertTOCandCoverPage">
      <xsd:simpleType>
        <xsd:restriction base="dms:Boolean"/>
      </xsd:simpleType>
    </xsd:element>
    <xsd:element name="Party1" ma:index="13" nillable="true" ma:displayName="Party1" ma:description="Sets the title of the party 1 tab on the create document add in" ma:internalName="Party1">
      <xsd:simpleType>
        <xsd:restriction base="dms:Text">
          <xsd:maxLength value="255"/>
        </xsd:restriction>
      </xsd:simpleType>
    </xsd:element>
    <xsd:element name="Party2" ma:index="14" nillable="true" ma:displayName="Party2" ma:description="Sets the title of the Party 2 tab on the create document add in" ma:internalName="Party2">
      <xsd:simpleType>
        <xsd:restriction base="dms:Text">
          <xsd:maxLength value="255"/>
        </xsd:restriction>
      </xsd:simpleType>
    </xsd:element>
    <xsd:element name="Party3" ma:index="15" nillable="true" ma:displayName="Party3" ma:default="Lawyer Details" ma:description="sets the txt for the party 3  tab.  Set to &lt;no party&gt; if you want to hide the tab." ma:internalName="Party3">
      <xsd:simpleType>
        <xsd:restriction base="dms:Text">
          <xsd:maxLength value="255"/>
        </xsd:restriction>
      </xsd:simpleType>
    </xsd:element>
    <xsd:element name="ShowPopulateDocumentDialog" ma:index="16" nillable="true" ma:displayName="ShowPopulateDocumentDialog" ma:default="1" ma:internalName="ShowPopulateDocumentDialog">
      <xsd:simpleType>
        <xsd:restriction base="dms:Boolean"/>
      </xsd:simpleType>
    </xsd:element>
    <xsd:element name="AGS_x0020_Clause_x0020_Numbering" ma:index="23" nillable="true" ma:displayName="AGS Clause Numbering" ma:default="Standard" ma:format="Dropdown" ma:internalName="AGS_x0020_Clause_x0020_Numbering">
      <xsd:simpleType>
        <xsd:restriction base="dms:Choice">
          <xsd:enumeration value="Standard"/>
          <xsd:enumeration value="Non-Standard"/>
        </xsd:restriction>
      </xsd:simpleType>
    </xsd:element>
    <xsd:element name="AGS_x0020_Schedule_x0020_Numbering" ma:index="24" nillable="true" ma:displayName="AGS Schedule Numbering" ma:default="Standard" ma:format="Dropdown" ma:internalName="AGS_x0020_Schedule_x0020_Numbering">
      <xsd:simpleType>
        <xsd:restriction base="dms:Choice">
          <xsd:enumeration value="Standard"/>
          <xsd:enumeration value="Non-Standard"/>
          <xsd:enumeration value="as for Clause Standard"/>
          <xsd:enumeration value="as for Clause Non-Standard"/>
        </xsd:restriction>
      </xsd:simpleType>
    </xsd:element>
    <xsd:element name="DocType" ma:index="25" nillable="true" ma:displayName="DocType" ma:description="this fills in heading on the coverpage - equates to placeholder ctDocumentType" ma:internalName="Doc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5e4795-a073-4376-a3cd-2c293129ee8f" elementFormDefault="qualified">
    <xsd:import namespace="http://schemas.microsoft.com/office/2006/documentManagement/types"/>
    <xsd:import namespace="http://schemas.microsoft.com/office/infopath/2007/PartnerControls"/>
    <xsd:element name="DocumentLibrary" ma:index="17" nillable="true" ma:displayName="DocumentLibrary" ma:internalName="DocumentLibrary">
      <xsd:simpleType>
        <xsd:restriction base="dms:Text">
          <xsd:maxLength value="255"/>
        </xsd:restriction>
      </xsd:simpleType>
    </xsd:element>
    <xsd:element name="Group_x0020_Sort" ma:index="18" nillable="true" ma:displayName="Group Sort" ma:decimals="0" ma:description="use whole numbers only" ma:indexed="true" ma:internalName="Group_x0020_Sort">
      <xsd:simpleType>
        <xsd:restriction base="dms:Number"/>
      </xsd:simpleType>
    </xsd:element>
    <xsd:element name="Parent" ma:index="19" nillable="true" ma:displayName="Parent" ma:internalName="Parent">
      <xsd:simpleType>
        <xsd:restriction base="dms:Text">
          <xsd:maxLength value="255"/>
        </xsd:restriction>
      </xsd:simpleType>
    </xsd:element>
    <xsd:element name="Hide_x0020_From_x0020_Selector" ma:index="20" nillable="true" ma:displayName="Hide From Selector" ma:default="0" ma:indexed="true" ma:internalName="Hide_x0020_From_x0020_Selector">
      <xsd:simpleType>
        <xsd:restriction base="dms:Boolean"/>
      </xsd:simpleType>
    </xsd:element>
    <xsd:element name="Sort_x0020_Order" ma:index="21" nillable="true" ma:displayName="Sort Order" ma:decimals="0" ma:description="Whole number only" ma:indexed="true" ma:internalName="Sort_x0020_Order">
      <xsd:simpleType>
        <xsd:restriction base="dms:Number"/>
      </xsd:simpleType>
    </xsd:element>
    <xsd:element name="Notes0" ma:index="22"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9240b46-a2dd-46ff-a20e-dd5c8d05ea6e"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32D37-4C16-40A3-B46D-A980F91B845C}">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 ds:uri="045e4795-a073-4376-a3cd-2c293129ee8f"/>
    <ds:schemaRef ds:uri="e3b64636-ca8b-485e-85b9-636cb1aaaecc"/>
    <ds:schemaRef ds:uri="80036b61-b1b6-47a5-b0e4-dde5613fb9c8"/>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9396806-D913-4115-B86E-8F9AA1C5A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36b61-b1b6-47a5-b0e4-dde5613fb9c8"/>
    <ds:schemaRef ds:uri="e3b64636-ca8b-485e-85b9-636cb1aaaecc"/>
    <ds:schemaRef ds:uri="045e4795-a073-4376-a3cd-2c293129e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FB318D-67D8-490E-8A6C-06DB4F2610DA}">
  <ds:schemaRefs>
    <ds:schemaRef ds:uri="Microsoft.SharePoint.Taxonomy.ContentTypeSync"/>
  </ds:schemaRefs>
</ds:datastoreItem>
</file>

<file path=customXml/itemProps4.xml><?xml version="1.0" encoding="utf-8"?>
<ds:datastoreItem xmlns:ds="http://schemas.openxmlformats.org/officeDocument/2006/customXml" ds:itemID="{0FEB604F-B67A-4CF3-AE19-0A64397E7056}">
  <ds:schemaRefs>
    <ds:schemaRef ds:uri="http://schemas.microsoft.com/sharepoint/events"/>
  </ds:schemaRefs>
</ds:datastoreItem>
</file>

<file path=customXml/itemProps5.xml><?xml version="1.0" encoding="utf-8"?>
<ds:datastoreItem xmlns:ds="http://schemas.openxmlformats.org/officeDocument/2006/customXml" ds:itemID="{E8E8FAAE-F2EB-4590-A535-DF98C00F8A85}">
  <ds:schemaRefs>
    <ds:schemaRef ds:uri="http://schemas.microsoft.com/sharepoint/v3/contenttype/forms"/>
  </ds:schemaRefs>
</ds:datastoreItem>
</file>

<file path=customXml/itemProps6.xml><?xml version="1.0" encoding="utf-8"?>
<ds:datastoreItem xmlns:ds="http://schemas.openxmlformats.org/officeDocument/2006/customXml" ds:itemID="{1FA107EF-FE90-4AE2-9829-560EF2A5B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2463</Words>
  <Characters>13883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Standard RFT (May 19)</vt:lpstr>
    </vt:vector>
  </TitlesOfParts>
  <Company>Australian Government Solicitor</Company>
  <LinksUpToDate>false</LinksUpToDate>
  <CharactersWithSpaces>16314</CharactersWithSpaces>
  <SharedDoc>false</SharedDoc>
  <HLinks>
    <vt:vector size="6" baseType="variant">
      <vt:variant>
        <vt:i4>4128831</vt:i4>
      </vt:variant>
      <vt:variant>
        <vt:i4>1011</vt:i4>
      </vt:variant>
      <vt:variant>
        <vt:i4>0</vt:i4>
      </vt:variant>
      <vt:variant>
        <vt:i4>5</vt:i4>
      </vt:variant>
      <vt:variant>
        <vt:lpwstr>http://cbrwb02/PG/Commercial/Comm toolbox/Consultancy agreement/Execution Clauses/Execution Clauses Fact Sheet.pdf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RFT (May 19)</dc:title>
  <dc:creator>AGS2</dc:creator>
  <cp:lastModifiedBy>Alan Freemantle</cp:lastModifiedBy>
  <cp:revision>2</cp:revision>
  <cp:lastPrinted>2019-11-05T02:53:00Z</cp:lastPrinted>
  <dcterms:created xsi:type="dcterms:W3CDTF">2019-11-05T02:58:00Z</dcterms:created>
  <dcterms:modified xsi:type="dcterms:W3CDTF">2019-11-05T02:58:00Z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egativeIndent">
    <vt:lpwstr>FALSE</vt:lpwstr>
  </property>
  <property fmtid="{D5CDD505-2E9C-101B-9397-08002B2CF9AE}" pid="3" name="AGS Schedule Numbering">
    <vt:lpwstr>as for Clause Standard</vt:lpwstr>
  </property>
  <property fmtid="{D5CDD505-2E9C-101B-9397-08002B2CF9AE}" pid="4" name="AGS Clause Numbering">
    <vt:lpwstr>Standard</vt:lpwstr>
  </property>
  <property fmtid="{D5CDD505-2E9C-101B-9397-08002B2CF9AE}" pid="5" name="RemTitleAndToc">
    <vt:lpwstr>True</vt:lpwstr>
  </property>
  <property fmtid="{D5CDD505-2E9C-101B-9397-08002B2CF9AE}" pid="6" name="AGS CancelDocNew">
    <vt:lpwstr>TRUE</vt:lpwstr>
  </property>
  <property fmtid="{D5CDD505-2E9C-101B-9397-08002B2CF9AE}" pid="7" name="ContentTypeId">
    <vt:lpwstr>0x010100B3FE68892A28D8438A5187BD4C089F0C</vt:lpwstr>
  </property>
  <property fmtid="{D5CDD505-2E9C-101B-9397-08002B2CF9AE}" pid="8" name="Order">
    <vt:r8>2300</vt:r8>
  </property>
  <property fmtid="{D5CDD505-2E9C-101B-9397-08002B2CF9AE}" pid="9" name="_dlc_DocIdItemGuid">
    <vt:lpwstr>54a0f46e-f540-49e5-a0da-caf5b4838dba</vt:lpwstr>
  </property>
  <property fmtid="{D5CDD505-2E9C-101B-9397-08002B2CF9AE}" pid="10" name="InsertTOC">
    <vt:bool>true</vt:bool>
  </property>
  <property fmtid="{D5CDD505-2E9C-101B-9397-08002B2CF9AE}" pid="11" name="InsertCoverPage">
    <vt:bool>true</vt:bool>
  </property>
  <property fmtid="{D5CDD505-2E9C-101B-9397-08002B2CF9AE}" pid="12" name="finished">
    <vt:bool>false</vt:bool>
  </property>
  <property fmtid="{D5CDD505-2E9C-101B-9397-08002B2CF9AE}" pid="13" name="checkforsharepointfields">
    <vt:lpwstr>True</vt:lpwstr>
  </property>
  <property fmtid="{D5CDD505-2E9C-101B-9397-08002B2CF9AE}" pid="14" name="Template Filename">
    <vt:lpwstr/>
  </property>
  <property fmtid="{D5CDD505-2E9C-101B-9397-08002B2CF9AE}" pid="15" name="ObjectiveRef">
    <vt:lpwstr>Removed</vt:lpwstr>
  </property>
  <property fmtid="{D5CDD505-2E9C-101B-9397-08002B2CF9AE}" pid="16" name="LeadingLawyers">
    <vt:lpwstr>Removed</vt:lpwstr>
  </property>
  <property fmtid="{D5CDD505-2E9C-101B-9397-08002B2CF9AE}" pid="17" name="Template Used">
    <vt:lpwstr>Agreement</vt:lpwstr>
  </property>
  <property fmtid="{D5CDD505-2E9C-101B-9397-08002B2CF9AE}" pid="18" name="SelectedDocument">
    <vt:lpwstr>Standard RFT (May 19)</vt:lpwstr>
  </property>
  <property fmtid="{D5CDD505-2E9C-101B-9397-08002B2CF9AE}" pid="19" name="DocumentLibrary">
    <vt:lpwstr>2013Word CommercialAgreement</vt:lpwstr>
  </property>
  <property fmtid="{D5CDD505-2E9C-101B-9397-08002B2CF9AE}" pid="20" name="DocType">
    <vt:lpwstr>Request for Tender</vt:lpwstr>
  </property>
  <property fmtid="{D5CDD505-2E9C-101B-9397-08002B2CF9AE}" pid="21" name="InsertTOCandCoverPage">
    <vt:lpwstr>False</vt:lpwstr>
  </property>
  <property fmtid="{D5CDD505-2E9C-101B-9397-08002B2CF9AE}" pid="22" name="ShowPopulateDocumentDialog">
    <vt:lpwstr>False</vt:lpwstr>
  </property>
  <property fmtid="{D5CDD505-2E9C-101B-9397-08002B2CF9AE}" pid="23" name="DocSelectorDone">
    <vt:lpwstr>yes</vt:lpwstr>
  </property>
  <property fmtid="{D5CDD505-2E9C-101B-9397-08002B2CF9AE}" pid="24" name="Party1">
    <vt:lpwstr>Agency</vt:lpwstr>
  </property>
  <property fmtid="{D5CDD505-2E9C-101B-9397-08002B2CF9AE}" pid="25" name="Party2">
    <vt:lpwstr>&lt;no party&gt;</vt:lpwstr>
  </property>
  <property fmtid="{D5CDD505-2E9C-101B-9397-08002B2CF9AE}" pid="26" name="Party3">
    <vt:lpwstr>Lawyer Details</vt:lpwstr>
  </property>
  <property fmtid="{D5CDD505-2E9C-101B-9397-08002B2CF9AE}" pid="27" name="hasPopulated">
    <vt:lpwstr>true</vt:lpwstr>
  </property>
  <property fmtid="{D5CDD505-2E9C-101B-9397-08002B2CF9AE}" pid="28" name="WSFooter">
    <vt:lpwstr>33169540</vt:lpwstr>
  </property>
</Properties>
</file>