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8F768" w14:textId="77777777" w:rsidR="00310A6C" w:rsidRDefault="00310A6C">
      <w:pPr>
        <w:ind w:right="-285"/>
      </w:pPr>
    </w:p>
    <w:p w14:paraId="5D381B1C" w14:textId="77777777" w:rsidR="00443C39" w:rsidRDefault="00443C39" w:rsidP="00443C39">
      <w:pPr>
        <w:framePr w:w="2019" w:h="430" w:hSpace="181" w:wrap="notBeside" w:vAnchor="text" w:hAnchor="page" w:x="9081" w:y="-550"/>
        <w:shd w:val="solid" w:color="FFFFFF" w:fill="FFFFFF"/>
        <w:rPr>
          <w:rFonts w:ascii="Arial" w:hAnsi="Arial"/>
          <w:sz w:val="18"/>
        </w:rPr>
      </w:pPr>
    </w:p>
    <w:p w14:paraId="4C74E234" w14:textId="7540CDBE" w:rsidR="00443C39" w:rsidRDefault="009D07D7" w:rsidP="00443C39">
      <w:pPr>
        <w:framePr w:w="2019" w:h="430" w:hSpace="181" w:wrap="notBeside" w:vAnchor="text" w:hAnchor="page" w:x="9081" w:y="-550"/>
        <w:shd w:val="solid" w:color="FFFFFF" w:fill="FFFFFF"/>
      </w:pPr>
      <w:r>
        <w:t>23</w:t>
      </w:r>
      <w:r w:rsidR="000B641F">
        <w:t xml:space="preserve"> June</w:t>
      </w:r>
      <w:r w:rsidR="00801782">
        <w:t xml:space="preserve"> 2021</w:t>
      </w:r>
    </w:p>
    <w:p w14:paraId="73EA6EBB" w14:textId="51E8EF5C" w:rsidR="005F16F6" w:rsidRDefault="007D6194" w:rsidP="00E95A71">
      <w:pPr>
        <w:ind w:right="-285"/>
        <w:jc w:val="center"/>
        <w:rPr>
          <w:u w:val="single"/>
        </w:rPr>
      </w:pPr>
      <w:r>
        <w:rPr>
          <w:u w:val="single"/>
        </w:rPr>
        <w:t xml:space="preserve">MATTHEW WARD PRICE AS EXECUTOR OF THE ESTATE OF ALAN LESLIE PRICE (DECEASED) &amp; ORS </w:t>
      </w:r>
      <w:r w:rsidR="001319B9">
        <w:rPr>
          <w:u w:val="single"/>
        </w:rPr>
        <w:t xml:space="preserve">v CHRISTINE CLAIRE SPOOR AS TRUSTEE &amp; ORS </w:t>
      </w:r>
    </w:p>
    <w:p w14:paraId="03A6EE21" w14:textId="74462636" w:rsidR="00310A6C" w:rsidRPr="005F16F6" w:rsidRDefault="00E95A71" w:rsidP="00E95A71">
      <w:pPr>
        <w:ind w:right="-285"/>
        <w:jc w:val="center"/>
      </w:pPr>
      <w:r w:rsidRPr="005F16F6">
        <w:t>[20</w:t>
      </w:r>
      <w:r w:rsidR="008150FF">
        <w:t>21</w:t>
      </w:r>
      <w:r w:rsidRPr="005F16F6">
        <w:t xml:space="preserve">] </w:t>
      </w:r>
      <w:smartTag w:uri="urn:schemas-microsoft-com:office:smarttags" w:element="stockticker">
        <w:r w:rsidRPr="005F16F6">
          <w:t>HCA</w:t>
        </w:r>
      </w:smartTag>
      <w:r w:rsidRPr="005F16F6">
        <w:t xml:space="preserve"> </w:t>
      </w:r>
      <w:bookmarkStart w:id="0" w:name="_GoBack"/>
      <w:r w:rsidR="00F17DD5">
        <w:t>20</w:t>
      </w:r>
    </w:p>
    <w:bookmarkEnd w:id="0"/>
    <w:p w14:paraId="6985EA5D" w14:textId="77777777" w:rsidR="000474B9" w:rsidRPr="00873C60" w:rsidRDefault="000474B9" w:rsidP="00873C60">
      <w:pPr>
        <w:ind w:right="-285"/>
        <w:jc w:val="center"/>
      </w:pPr>
    </w:p>
    <w:p w14:paraId="60A702DD" w14:textId="17B6879E" w:rsidR="001042F8" w:rsidRPr="00250A07" w:rsidRDefault="000A40BE" w:rsidP="00AB5E31">
      <w:pPr>
        <w:spacing w:after="240" w:line="276" w:lineRule="auto"/>
        <w:ind w:right="-28"/>
      </w:pPr>
      <w:r>
        <w:t>Today</w:t>
      </w:r>
      <w:r w:rsidR="00C42164">
        <w:t>,</w:t>
      </w:r>
      <w:r w:rsidR="004C7879">
        <w:t xml:space="preserve"> the High Court </w:t>
      </w:r>
      <w:r w:rsidR="00571293">
        <w:t xml:space="preserve">unanimously </w:t>
      </w:r>
      <w:r w:rsidR="00EA4C44">
        <w:t xml:space="preserve">dismissed an </w:t>
      </w:r>
      <w:r w:rsidR="00BE2FFC">
        <w:t>appeal from a judgment of the Court of Appeal</w:t>
      </w:r>
      <w:r w:rsidR="00C846E5">
        <w:t xml:space="preserve"> of the Supreme Court of Queensland</w:t>
      </w:r>
      <w:r w:rsidR="00BE2FFC">
        <w:t xml:space="preserve">. </w:t>
      </w:r>
      <w:r w:rsidR="001A6661">
        <w:t xml:space="preserve">The principal question on </w:t>
      </w:r>
      <w:r w:rsidR="00E8691C">
        <w:t xml:space="preserve">appeal was whether the parties to a mortgage </w:t>
      </w:r>
      <w:r w:rsidR="00BA4D87">
        <w:t xml:space="preserve">may agree that the mortgagor will not plead the statutory </w:t>
      </w:r>
      <w:r w:rsidR="00AD064B">
        <w:t xml:space="preserve">time </w:t>
      </w:r>
      <w:r w:rsidR="00BA4D87">
        <w:t>limitation</w:t>
      </w:r>
      <w:r w:rsidR="00A93D5F">
        <w:t xml:space="preserve"> under the </w:t>
      </w:r>
      <w:r w:rsidR="00A93D5F">
        <w:rPr>
          <w:i/>
        </w:rPr>
        <w:t xml:space="preserve">Limitation of Actions Act 1974 </w:t>
      </w:r>
      <w:r w:rsidR="00A93D5F">
        <w:t xml:space="preserve">(Qld) ("the </w:t>
      </w:r>
      <w:r w:rsidR="00B56345">
        <w:t>Act</w:t>
      </w:r>
      <w:r w:rsidR="00A93D5F">
        <w:t>")</w:t>
      </w:r>
      <w:r w:rsidR="00BA4D87">
        <w:t xml:space="preserve"> </w:t>
      </w:r>
      <w:r w:rsidR="008F35F7">
        <w:t xml:space="preserve">by way of defence to an action brought by the mortgagee or whether such an agreement was unenforceable as contrary to public policy. </w:t>
      </w:r>
      <w:r w:rsidR="00C74579">
        <w:t xml:space="preserve">That question </w:t>
      </w:r>
      <w:r w:rsidR="00C619D9">
        <w:t xml:space="preserve">also concerned the terms of the clause in the mortgages and whether they were effective to prevent the appellants from pleading the statutory time limitation. </w:t>
      </w:r>
      <w:r w:rsidR="00B56345">
        <w:t>Another</w:t>
      </w:r>
      <w:r w:rsidR="006B6D45">
        <w:t xml:space="preserve"> question concerned </w:t>
      </w:r>
      <w:r w:rsidR="00801DF6">
        <w:t>whether</w:t>
      </w:r>
      <w:r w:rsidR="006B6D45">
        <w:t xml:space="preserve"> s 24 of the Act</w:t>
      </w:r>
      <w:r w:rsidR="00801DF6">
        <w:t xml:space="preserve"> operated automatically to extinguish </w:t>
      </w:r>
      <w:r w:rsidR="008F30FE">
        <w:t>title</w:t>
      </w:r>
      <w:r w:rsidR="00250A07">
        <w:t xml:space="preserve"> at the expiry of the time period</w:t>
      </w:r>
      <w:r w:rsidR="003C7B7A">
        <w:t>.</w:t>
      </w:r>
    </w:p>
    <w:p w14:paraId="0E2DA431" w14:textId="0BCB1F99" w:rsidR="0079345A" w:rsidRDefault="00CC66B8" w:rsidP="00AB5E31">
      <w:pPr>
        <w:spacing w:after="240" w:line="276" w:lineRule="auto"/>
        <w:ind w:right="-28"/>
      </w:pPr>
      <w:r>
        <w:t xml:space="preserve">Law Partners Mortgages Pty Ltd ("LPM") </w:t>
      </w:r>
      <w:r w:rsidR="00F15022">
        <w:t>advanced</w:t>
      </w:r>
      <w:r w:rsidR="003944B3">
        <w:t xml:space="preserve"> $320,000 to the appellants in </w:t>
      </w:r>
      <w:r w:rsidR="003944B3" w:rsidRPr="0082638F">
        <w:t>1998</w:t>
      </w:r>
      <w:r w:rsidR="00F15022">
        <w:t>,</w:t>
      </w:r>
      <w:r w:rsidR="003944B3">
        <w:t xml:space="preserve"> secured by mortgages over land</w:t>
      </w:r>
      <w:r w:rsidR="000C20F2">
        <w:t xml:space="preserve">. </w:t>
      </w:r>
      <w:r w:rsidR="00515F83">
        <w:t xml:space="preserve">The </w:t>
      </w:r>
      <w:r w:rsidR="00D22296">
        <w:t>respondents</w:t>
      </w:r>
      <w:r w:rsidR="00495D61">
        <w:t>, successors in title to LPM,</w:t>
      </w:r>
      <w:r w:rsidR="007126B8">
        <w:t xml:space="preserve"> brought proceedings as mortgagees in which they </w:t>
      </w:r>
      <w:r w:rsidR="00455116">
        <w:t>claimed</w:t>
      </w:r>
      <w:r w:rsidR="00E222BB">
        <w:t xml:space="preserve"> </w:t>
      </w:r>
      <w:r w:rsidR="00D34587">
        <w:t xml:space="preserve">monies owing under and secured by </w:t>
      </w:r>
      <w:r w:rsidR="004A1B6E">
        <w:t xml:space="preserve">two </w:t>
      </w:r>
      <w:r w:rsidR="00D34587">
        <w:t xml:space="preserve">mortgages, together with recovery of possession of land the subject of the mortgages. </w:t>
      </w:r>
      <w:r w:rsidR="005617D6">
        <w:t xml:space="preserve">The appellants pleaded </w:t>
      </w:r>
      <w:r w:rsidR="00B74FB1">
        <w:t>that the respondents were statute-barred from bringing the action for debt pursuant to ss 10, 13 and 26 of the Act. It was further alleged that the respondents' title under the mortgages had been extin</w:t>
      </w:r>
      <w:r w:rsidR="002736D3">
        <w:t xml:space="preserve">guished </w:t>
      </w:r>
      <w:r w:rsidR="002736D3" w:rsidRPr="001E2F46">
        <w:t>by</w:t>
      </w:r>
      <w:r w:rsidR="002736D3" w:rsidRPr="00584D66">
        <w:t xml:space="preserve"> </w:t>
      </w:r>
      <w:r w:rsidR="00DC0061">
        <w:t xml:space="preserve">operation of </w:t>
      </w:r>
      <w:r w:rsidR="002736D3" w:rsidRPr="00584D66">
        <w:t>s 24 of the Act</w:t>
      </w:r>
      <w:r w:rsidR="002736D3">
        <w:t>.</w:t>
      </w:r>
      <w:r w:rsidR="0002171F">
        <w:t xml:space="preserve"> </w:t>
      </w:r>
      <w:r w:rsidR="0002171F" w:rsidRPr="009F0B48">
        <w:t>Section 24 of the Act provided</w:t>
      </w:r>
      <w:r w:rsidR="006F003E" w:rsidRPr="009F0B48">
        <w:t>, in effect, that where the relevant time period within which a person "may bring an action" to recover land had expired</w:t>
      </w:r>
      <w:r w:rsidR="00732906" w:rsidRPr="009F0B48">
        <w:t xml:space="preserve">, </w:t>
      </w:r>
      <w:r w:rsidR="00816D30" w:rsidRPr="009F0B48">
        <w:t>"title" to that land "shall be extinguished".</w:t>
      </w:r>
      <w:r w:rsidR="002736D3">
        <w:t xml:space="preserve"> </w:t>
      </w:r>
      <w:r w:rsidR="00486A8D">
        <w:t>In reply, the respondents relied on cl 24 of each mortgage, which they contended amount</w:t>
      </w:r>
      <w:r w:rsidR="002F0F0B">
        <w:t>ed</w:t>
      </w:r>
      <w:r w:rsidR="00486A8D">
        <w:t xml:space="preserve"> to a covenant on the part of the appellants not to plead </w:t>
      </w:r>
      <w:r w:rsidR="004D122E">
        <w:t>a defence of limitation</w:t>
      </w:r>
      <w:r w:rsidR="00200AEA">
        <w:t xml:space="preserve">. </w:t>
      </w:r>
      <w:r w:rsidR="00A75F9C">
        <w:t xml:space="preserve">The </w:t>
      </w:r>
      <w:r w:rsidR="002B5E1B">
        <w:t xml:space="preserve">primary judge dismissed </w:t>
      </w:r>
      <w:r w:rsidR="00A75F9C">
        <w:t>the respondents' application for summary judgment or for a strike out of the defence</w:t>
      </w:r>
      <w:r w:rsidR="001E2F46">
        <w:t xml:space="preserve">s. </w:t>
      </w:r>
      <w:r w:rsidR="002B5E1B">
        <w:t xml:space="preserve">The Court of Appeal allowed </w:t>
      </w:r>
      <w:r w:rsidR="00D17192">
        <w:t>the</w:t>
      </w:r>
      <w:r w:rsidR="002912DB">
        <w:t xml:space="preserve"> </w:t>
      </w:r>
      <w:r w:rsidR="002B5E1B">
        <w:t>appeal from that decision</w:t>
      </w:r>
      <w:r w:rsidR="00532802">
        <w:t>, finding that it was possible to contract out of the defences conferred by the Act</w:t>
      </w:r>
      <w:r w:rsidR="006F6435">
        <w:t xml:space="preserve"> </w:t>
      </w:r>
      <w:r w:rsidR="008128EE">
        <w:t xml:space="preserve">and that </w:t>
      </w:r>
      <w:r w:rsidR="00346839">
        <w:t>s 24 did not apply</w:t>
      </w:r>
      <w:r w:rsidR="007B77B9">
        <w:t xml:space="preserve"> in the circumstances of the case</w:t>
      </w:r>
      <w:r w:rsidR="00595E12">
        <w:t>.</w:t>
      </w:r>
      <w:r w:rsidR="00346839">
        <w:t xml:space="preserve"> </w:t>
      </w:r>
    </w:p>
    <w:p w14:paraId="6E85730E" w14:textId="4030076B" w:rsidR="00644B2D" w:rsidRPr="00451C7D" w:rsidRDefault="00860F21" w:rsidP="00644B2D">
      <w:pPr>
        <w:spacing w:after="240" w:line="276" w:lineRule="auto"/>
        <w:ind w:right="-28"/>
      </w:pPr>
      <w:r>
        <w:t>The High Court</w:t>
      </w:r>
      <w:r w:rsidR="001975E7">
        <w:t xml:space="preserve"> unanimously</w:t>
      </w:r>
      <w:r>
        <w:t xml:space="preserve"> dismissed the appeal. </w:t>
      </w:r>
      <w:r w:rsidR="00744016">
        <w:t xml:space="preserve">The </w:t>
      </w:r>
      <w:r>
        <w:t xml:space="preserve">High </w:t>
      </w:r>
      <w:r w:rsidR="00744016">
        <w:t xml:space="preserve">Court held that the right to plead the expiry of the relevant time period as a defence </w:t>
      </w:r>
      <w:r w:rsidR="0060788E">
        <w:t xml:space="preserve">was </w:t>
      </w:r>
      <w:r w:rsidR="00744016">
        <w:t>a benefit conferred upon individuals</w:t>
      </w:r>
      <w:r w:rsidR="00352B7F">
        <w:t xml:space="preserve">. It </w:t>
      </w:r>
      <w:r w:rsidR="0060788E">
        <w:t xml:space="preserve">was </w:t>
      </w:r>
      <w:r w:rsidR="00744016">
        <w:t>not contrary to public policy for the relevant parties to agree to give up that right</w:t>
      </w:r>
      <w:r w:rsidR="00383660">
        <w:t xml:space="preserve"> and such an agreement was enforceable</w:t>
      </w:r>
      <w:r w:rsidR="00595E12">
        <w:t xml:space="preserve">. </w:t>
      </w:r>
      <w:r w:rsidR="00B03999">
        <w:t>Clause 24</w:t>
      </w:r>
      <w:r w:rsidR="009B3B84">
        <w:t>, properly construed,</w:t>
      </w:r>
      <w:r w:rsidR="00B03999">
        <w:t xml:space="preserve"> was intended to apply to a benefit given by statute to a defendant by which </w:t>
      </w:r>
      <w:r w:rsidR="0065422C">
        <w:t>the mortgagee's right could be defeated</w:t>
      </w:r>
      <w:r w:rsidR="00595E12">
        <w:t xml:space="preserve">. </w:t>
      </w:r>
      <w:r w:rsidR="000B1C18">
        <w:t>Further, s 24 does not operate automatically at the end of the relevant time period to extinguish title; instead, it operates by reference to the plea. By agreeing to the terms of cl 24, the appellants</w:t>
      </w:r>
      <w:r w:rsidR="006D7C37">
        <w:t xml:space="preserve"> </w:t>
      </w:r>
      <w:r w:rsidR="009A0F3C">
        <w:t xml:space="preserve">effectively </w:t>
      </w:r>
      <w:r w:rsidR="000B1C18">
        <w:t>gave up the right to plead the expiry of the relevant time period</w:t>
      </w:r>
      <w:r w:rsidR="008B4A5A">
        <w:t>, the respondents were not statute-barred and s 24 of the Act did not</w:t>
      </w:r>
      <w:r w:rsidR="009F279A">
        <w:t xml:space="preserve"> operate to</w:t>
      </w:r>
      <w:r w:rsidR="008B4A5A">
        <w:t xml:space="preserve"> extinguish the respondents' title. </w:t>
      </w:r>
      <w:r w:rsidR="002B28D0">
        <w:t>The Court further found that</w:t>
      </w:r>
      <w:r w:rsidR="00C54ACB">
        <w:t xml:space="preserve"> the respondents were not confined to an </w:t>
      </w:r>
      <w:r w:rsidR="00791177">
        <w:t>action in damages in the event of the appellants breaching cl 24</w:t>
      </w:r>
      <w:r w:rsidR="00451C7D">
        <w:t xml:space="preserve">. </w:t>
      </w:r>
    </w:p>
    <w:p w14:paraId="258EDCDE" w14:textId="37987320" w:rsidR="001C1EBD" w:rsidRPr="00644B2D" w:rsidRDefault="000F1746" w:rsidP="00644B2D">
      <w:pPr>
        <w:pStyle w:val="ListParagraph"/>
        <w:numPr>
          <w:ilvl w:val="0"/>
          <w:numId w:val="3"/>
        </w:numPr>
        <w:spacing w:after="240" w:line="276" w:lineRule="auto"/>
        <w:ind w:right="-28"/>
      </w:pPr>
      <w:r w:rsidRPr="00644B2D">
        <w:rPr>
          <w:i/>
          <w:snapToGrid w:val="0"/>
          <w:sz w:val="22"/>
          <w:szCs w:val="22"/>
          <w:lang w:eastAsia="en-US"/>
        </w:rPr>
        <w:t>This state</w:t>
      </w:r>
      <w:r w:rsidR="001C1EBD" w:rsidRPr="00644B2D">
        <w:rPr>
          <w:i/>
          <w:snapToGrid w:val="0"/>
          <w:sz w:val="22"/>
          <w:szCs w:val="22"/>
          <w:lang w:eastAsia="en-US"/>
        </w:rPr>
        <w:t>ment is not intended to be a substitute for the reasons of the High Court or to be used in any later consideration of the Court’s reasons.</w:t>
      </w:r>
    </w:p>
    <w:sectPr w:rsidR="001C1EBD" w:rsidRPr="00644B2D" w:rsidSect="00B870FB">
      <w:headerReference w:type="even" r:id="rId11"/>
      <w:headerReference w:type="default" r:id="rId12"/>
      <w:headerReference w:type="first" r:id="rId13"/>
      <w:footerReference w:type="first" r:id="rId14"/>
      <w:pgSz w:w="11907" w:h="16840" w:code="9"/>
      <w:pgMar w:top="737" w:right="1134" w:bottom="794" w:left="1134" w:header="567"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A2D90A" w14:textId="77777777" w:rsidR="00875038" w:rsidRDefault="00875038">
      <w:r>
        <w:separator/>
      </w:r>
    </w:p>
  </w:endnote>
  <w:endnote w:type="continuationSeparator" w:id="0">
    <w:p w14:paraId="25D3C9B4" w14:textId="77777777" w:rsidR="00875038" w:rsidRDefault="00875038">
      <w:r>
        <w:continuationSeparator/>
      </w:r>
    </w:p>
  </w:endnote>
  <w:endnote w:type="continuationNotice" w:id="1">
    <w:p w14:paraId="656AF9AD" w14:textId="77777777" w:rsidR="00875038" w:rsidRDefault="00875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5712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 xml:space="preserve">Please direct enquiries to </w:t>
    </w:r>
    <w:r w:rsidR="00235037">
      <w:rPr>
        <w:rFonts w:ascii="Arial" w:hAnsi="Arial"/>
        <w:b/>
        <w:sz w:val="16"/>
      </w:rPr>
      <w:t>Ben Wickham, Senior Executive Deputy Registrar</w:t>
    </w:r>
  </w:p>
  <w:p w14:paraId="5F8335EB"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rFonts w:ascii="Arial" w:hAnsi="Arial"/>
        <w:b/>
        <w:sz w:val="16"/>
      </w:rPr>
    </w:pPr>
    <w:r>
      <w:rPr>
        <w:rFonts w:ascii="Arial" w:hAnsi="Arial"/>
        <w:b/>
        <w:sz w:val="16"/>
      </w:rPr>
      <w:t>Telephone: (02) 6270 6</w:t>
    </w:r>
    <w:r w:rsidR="00235037">
      <w:rPr>
        <w:rFonts w:ascii="Arial" w:hAnsi="Arial"/>
        <w:b/>
        <w:sz w:val="16"/>
      </w:rPr>
      <w:t>893</w:t>
    </w:r>
    <w:r>
      <w:rPr>
        <w:rFonts w:ascii="Arial" w:hAnsi="Arial"/>
        <w:b/>
        <w:sz w:val="16"/>
      </w:rPr>
      <w:t xml:space="preserve">          Fax: (02) 6270 6868          </w:t>
    </w:r>
  </w:p>
  <w:p w14:paraId="47B85428" w14:textId="77777777" w:rsidR="00C83B24" w:rsidRDefault="00C83B24">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jc w:val="center"/>
      <w:rPr>
        <w:b/>
        <w:sz w:val="16"/>
        <w:u w:val="single"/>
      </w:rPr>
    </w:pPr>
    <w:r>
      <w:rPr>
        <w:rFonts w:ascii="Arial" w:hAnsi="Arial"/>
        <w:b/>
        <w:sz w:val="16"/>
      </w:rPr>
      <w:t>Email: enquiries</w:t>
    </w:r>
    <w:r w:rsidRPr="00E95A71">
      <w:rPr>
        <w:rFonts w:ascii="Arial" w:hAnsi="Arial"/>
        <w:b/>
        <w:sz w:val="16"/>
      </w:rPr>
      <w:t>@hcourt.gov.au</w:t>
    </w:r>
    <w:r>
      <w:rPr>
        <w:rFonts w:ascii="Arial" w:hAnsi="Arial"/>
        <w:b/>
        <w:sz w:val="16"/>
      </w:rPr>
      <w:t xml:space="preserve">          Website: www.hcourt.gov.au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9CD83" w14:textId="77777777" w:rsidR="00875038" w:rsidRDefault="00875038">
      <w:r>
        <w:separator/>
      </w:r>
    </w:p>
  </w:footnote>
  <w:footnote w:type="continuationSeparator" w:id="0">
    <w:p w14:paraId="413215D8" w14:textId="77777777" w:rsidR="00875038" w:rsidRDefault="00875038">
      <w:r>
        <w:continuationSeparator/>
      </w:r>
    </w:p>
  </w:footnote>
  <w:footnote w:type="continuationNotice" w:id="1">
    <w:p w14:paraId="060B38FA" w14:textId="77777777" w:rsidR="00875038" w:rsidRDefault="008750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2A16"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83C4C" w14:textId="77777777" w:rsidR="00C83B24" w:rsidRDefault="00C83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318A4" w14:textId="77777777" w:rsidR="00C83B24" w:rsidRDefault="00C83B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751D41" w14:textId="77777777" w:rsidR="00C83B24" w:rsidRDefault="00C83B24">
    <w:pPr>
      <w:pStyle w:val="Header"/>
      <w:jc w:val="center"/>
      <w:rPr>
        <w:rFonts w:ascii="Arial" w:hAnsi="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EBCC2" w14:textId="1CC3EE90" w:rsidR="00C83B24" w:rsidRPr="008150FF" w:rsidRDefault="005D5DCC" w:rsidP="008150FF">
    <w:pPr>
      <w:pStyle w:val="Header"/>
      <w:jc w:val="center"/>
    </w:pPr>
    <w:r>
      <w:rPr>
        <w:noProof/>
        <w:lang w:val="en-US" w:eastAsia="zh-TW"/>
      </w:rPr>
      <w:object w:dxaOrig="1440" w:dyaOrig="1440" w14:anchorId="5D432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94pt;margin-top:22.3pt;width:84.8pt;height:60.3pt;z-index:251658240;visibility:visible;mso-wrap-edited:f" o:allowincell="f">
          <v:imagedata r:id="rId1" o:title="" gain="2147483647f"/>
          <w10:wrap type="topAndBottom"/>
        </v:shape>
        <o:OLEObject Type="Embed" ProgID="Word.Picture.8" ShapeID="_x0000_s2050" DrawAspect="Content" ObjectID="_1685947745" r:id="rId2"/>
      </w:object>
    </w:r>
  </w:p>
  <w:p w14:paraId="76CC1240" w14:textId="77777777" w:rsidR="00C83B24" w:rsidRDefault="00C83B24">
    <w:pPr>
      <w:spacing w:before="200" w:after="200"/>
      <w:jc w:val="center"/>
      <w:rPr>
        <w:rFonts w:ascii="Arial" w:hAnsi="Arial"/>
        <w:spacing w:val="40"/>
        <w:position w:val="6"/>
        <w:sz w:val="28"/>
      </w:rPr>
    </w:pPr>
    <w:r>
      <w:rPr>
        <w:rFonts w:ascii="Arial" w:hAnsi="Arial"/>
        <w:spacing w:val="40"/>
        <w:position w:val="6"/>
        <w:sz w:val="28"/>
      </w:rPr>
      <w:t xml:space="preserve">HIGH COURT OF </w:t>
    </w:r>
    <w:smartTag w:uri="urn:schemas-microsoft-com:office:smarttags" w:element="country-region">
      <w:smartTag w:uri="urn:schemas-microsoft-com:office:smarttags" w:element="place">
        <w:r>
          <w:rPr>
            <w:rFonts w:ascii="Arial" w:hAnsi="Arial"/>
            <w:spacing w:val="40"/>
            <w:position w:val="6"/>
            <w:sz w:val="28"/>
          </w:rPr>
          <w:t>AUSTRALIA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57886"/>
    <w:multiLevelType w:val="hybridMultilevel"/>
    <w:tmpl w:val="0FB4B20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DA201C"/>
    <w:multiLevelType w:val="hybridMultilevel"/>
    <w:tmpl w:val="0854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A41CBF"/>
    <w:multiLevelType w:val="singleLevel"/>
    <w:tmpl w:val="0C090001"/>
    <w:lvl w:ilvl="0">
      <w:start w:val="10"/>
      <w:numFmt w:val="bullet"/>
      <w:lvlText w:val=""/>
      <w:lvlJc w:val="left"/>
      <w:pPr>
        <w:tabs>
          <w:tab w:val="num" w:pos="360"/>
        </w:tabs>
        <w:ind w:left="360" w:hanging="360"/>
      </w:pPr>
      <w:rPr>
        <w:rFonts w:ascii="Symbol" w:hAnsi="Symbol" w:hint="default"/>
        <w:i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3F8"/>
    <w:rsid w:val="000026B8"/>
    <w:rsid w:val="00003B25"/>
    <w:rsid w:val="0001096F"/>
    <w:rsid w:val="00010DA9"/>
    <w:rsid w:val="00012258"/>
    <w:rsid w:val="000134D7"/>
    <w:rsid w:val="00014AC9"/>
    <w:rsid w:val="00016500"/>
    <w:rsid w:val="00017C26"/>
    <w:rsid w:val="000206CA"/>
    <w:rsid w:val="0002171F"/>
    <w:rsid w:val="00022D27"/>
    <w:rsid w:val="00022E65"/>
    <w:rsid w:val="000242E8"/>
    <w:rsid w:val="000266FA"/>
    <w:rsid w:val="00027951"/>
    <w:rsid w:val="000306A4"/>
    <w:rsid w:val="00032A0B"/>
    <w:rsid w:val="00035B06"/>
    <w:rsid w:val="00036F98"/>
    <w:rsid w:val="00045BDD"/>
    <w:rsid w:val="000474B9"/>
    <w:rsid w:val="00047A8E"/>
    <w:rsid w:val="000554B9"/>
    <w:rsid w:val="0005695D"/>
    <w:rsid w:val="000609F8"/>
    <w:rsid w:val="00062E5C"/>
    <w:rsid w:val="00064B94"/>
    <w:rsid w:val="00066001"/>
    <w:rsid w:val="00070880"/>
    <w:rsid w:val="00072ECD"/>
    <w:rsid w:val="0007317D"/>
    <w:rsid w:val="000732E4"/>
    <w:rsid w:val="00075194"/>
    <w:rsid w:val="00082C6F"/>
    <w:rsid w:val="000866E3"/>
    <w:rsid w:val="0008789D"/>
    <w:rsid w:val="00087C63"/>
    <w:rsid w:val="00090A10"/>
    <w:rsid w:val="00090F53"/>
    <w:rsid w:val="00091544"/>
    <w:rsid w:val="0009685A"/>
    <w:rsid w:val="000A0225"/>
    <w:rsid w:val="000A2A01"/>
    <w:rsid w:val="000A2A5B"/>
    <w:rsid w:val="000A40BE"/>
    <w:rsid w:val="000B02FB"/>
    <w:rsid w:val="000B1C18"/>
    <w:rsid w:val="000B641F"/>
    <w:rsid w:val="000B643F"/>
    <w:rsid w:val="000C0EDC"/>
    <w:rsid w:val="000C20F2"/>
    <w:rsid w:val="000C35F6"/>
    <w:rsid w:val="000C3A98"/>
    <w:rsid w:val="000D009D"/>
    <w:rsid w:val="000D14BA"/>
    <w:rsid w:val="000D505D"/>
    <w:rsid w:val="000D5F3D"/>
    <w:rsid w:val="000D6632"/>
    <w:rsid w:val="000D7296"/>
    <w:rsid w:val="000E0868"/>
    <w:rsid w:val="000E28E9"/>
    <w:rsid w:val="000E4C4C"/>
    <w:rsid w:val="000E51A7"/>
    <w:rsid w:val="000E5520"/>
    <w:rsid w:val="000F0F48"/>
    <w:rsid w:val="000F1390"/>
    <w:rsid w:val="000F1746"/>
    <w:rsid w:val="000F3298"/>
    <w:rsid w:val="000F46D3"/>
    <w:rsid w:val="000F5BBF"/>
    <w:rsid w:val="000F75E5"/>
    <w:rsid w:val="001002E1"/>
    <w:rsid w:val="00100AF5"/>
    <w:rsid w:val="00101EC1"/>
    <w:rsid w:val="00101FD4"/>
    <w:rsid w:val="001042F8"/>
    <w:rsid w:val="00110CCF"/>
    <w:rsid w:val="001137E2"/>
    <w:rsid w:val="00113803"/>
    <w:rsid w:val="00115E88"/>
    <w:rsid w:val="00116B81"/>
    <w:rsid w:val="00123263"/>
    <w:rsid w:val="001234DF"/>
    <w:rsid w:val="0012413E"/>
    <w:rsid w:val="001259CB"/>
    <w:rsid w:val="001261D6"/>
    <w:rsid w:val="00130039"/>
    <w:rsid w:val="00130046"/>
    <w:rsid w:val="00130440"/>
    <w:rsid w:val="0013152A"/>
    <w:rsid w:val="001319B9"/>
    <w:rsid w:val="00141112"/>
    <w:rsid w:val="0014551D"/>
    <w:rsid w:val="00152F7F"/>
    <w:rsid w:val="001531CA"/>
    <w:rsid w:val="00153A58"/>
    <w:rsid w:val="00154EBB"/>
    <w:rsid w:val="0015542A"/>
    <w:rsid w:val="0015669C"/>
    <w:rsid w:val="00156CCA"/>
    <w:rsid w:val="00161D93"/>
    <w:rsid w:val="00162279"/>
    <w:rsid w:val="00167B09"/>
    <w:rsid w:val="001704F3"/>
    <w:rsid w:val="0017057A"/>
    <w:rsid w:val="00170F5C"/>
    <w:rsid w:val="00170FDE"/>
    <w:rsid w:val="00173497"/>
    <w:rsid w:val="00173842"/>
    <w:rsid w:val="001743EE"/>
    <w:rsid w:val="0017648F"/>
    <w:rsid w:val="00180DF5"/>
    <w:rsid w:val="00183063"/>
    <w:rsid w:val="0018333A"/>
    <w:rsid w:val="001840E4"/>
    <w:rsid w:val="001841D7"/>
    <w:rsid w:val="00184C68"/>
    <w:rsid w:val="001858EA"/>
    <w:rsid w:val="00194825"/>
    <w:rsid w:val="001959B7"/>
    <w:rsid w:val="001972EE"/>
    <w:rsid w:val="001975E7"/>
    <w:rsid w:val="001A1E65"/>
    <w:rsid w:val="001A339C"/>
    <w:rsid w:val="001A33FF"/>
    <w:rsid w:val="001A6661"/>
    <w:rsid w:val="001A76A0"/>
    <w:rsid w:val="001B3CCA"/>
    <w:rsid w:val="001B50EE"/>
    <w:rsid w:val="001C1EBD"/>
    <w:rsid w:val="001C24F6"/>
    <w:rsid w:val="001D0C2C"/>
    <w:rsid w:val="001D1009"/>
    <w:rsid w:val="001D23AA"/>
    <w:rsid w:val="001D3187"/>
    <w:rsid w:val="001D4848"/>
    <w:rsid w:val="001D4F7C"/>
    <w:rsid w:val="001D5898"/>
    <w:rsid w:val="001D5DB6"/>
    <w:rsid w:val="001E0782"/>
    <w:rsid w:val="001E2F46"/>
    <w:rsid w:val="001E67DF"/>
    <w:rsid w:val="001E765C"/>
    <w:rsid w:val="001F181F"/>
    <w:rsid w:val="001F7FFA"/>
    <w:rsid w:val="00200AEA"/>
    <w:rsid w:val="00203630"/>
    <w:rsid w:val="00203C49"/>
    <w:rsid w:val="00206013"/>
    <w:rsid w:val="00206501"/>
    <w:rsid w:val="00211E32"/>
    <w:rsid w:val="00212A3E"/>
    <w:rsid w:val="00214B6E"/>
    <w:rsid w:val="00217644"/>
    <w:rsid w:val="00225686"/>
    <w:rsid w:val="002300DE"/>
    <w:rsid w:val="00233EF5"/>
    <w:rsid w:val="00235037"/>
    <w:rsid w:val="002358F0"/>
    <w:rsid w:val="00236852"/>
    <w:rsid w:val="0023718C"/>
    <w:rsid w:val="002375AC"/>
    <w:rsid w:val="002473FD"/>
    <w:rsid w:val="00247A36"/>
    <w:rsid w:val="00250551"/>
    <w:rsid w:val="00250A07"/>
    <w:rsid w:val="00252259"/>
    <w:rsid w:val="00255F74"/>
    <w:rsid w:val="0026563B"/>
    <w:rsid w:val="00270066"/>
    <w:rsid w:val="002736D3"/>
    <w:rsid w:val="00273F47"/>
    <w:rsid w:val="00274D6B"/>
    <w:rsid w:val="002835E2"/>
    <w:rsid w:val="00284BB3"/>
    <w:rsid w:val="00286E3E"/>
    <w:rsid w:val="00290780"/>
    <w:rsid w:val="002912DB"/>
    <w:rsid w:val="002A1357"/>
    <w:rsid w:val="002A3DF8"/>
    <w:rsid w:val="002A6DA0"/>
    <w:rsid w:val="002B0C67"/>
    <w:rsid w:val="002B28D0"/>
    <w:rsid w:val="002B5AB2"/>
    <w:rsid w:val="002B5E1B"/>
    <w:rsid w:val="002C00C3"/>
    <w:rsid w:val="002C09E0"/>
    <w:rsid w:val="002C3674"/>
    <w:rsid w:val="002C5A8A"/>
    <w:rsid w:val="002C73DA"/>
    <w:rsid w:val="002D1C90"/>
    <w:rsid w:val="002D2387"/>
    <w:rsid w:val="002D2CF4"/>
    <w:rsid w:val="002D2DE8"/>
    <w:rsid w:val="002D4250"/>
    <w:rsid w:val="002D5164"/>
    <w:rsid w:val="002D606B"/>
    <w:rsid w:val="002D798C"/>
    <w:rsid w:val="002D7EB2"/>
    <w:rsid w:val="002D7F3E"/>
    <w:rsid w:val="002D7F46"/>
    <w:rsid w:val="002E125A"/>
    <w:rsid w:val="002E1CE3"/>
    <w:rsid w:val="002E3BE1"/>
    <w:rsid w:val="002E7B54"/>
    <w:rsid w:val="002F019E"/>
    <w:rsid w:val="002F0F0B"/>
    <w:rsid w:val="002F37DF"/>
    <w:rsid w:val="002F4FC0"/>
    <w:rsid w:val="002F56B2"/>
    <w:rsid w:val="002F60F7"/>
    <w:rsid w:val="00303CBE"/>
    <w:rsid w:val="00307B98"/>
    <w:rsid w:val="003107B7"/>
    <w:rsid w:val="00310A5C"/>
    <w:rsid w:val="00310A6C"/>
    <w:rsid w:val="003153F8"/>
    <w:rsid w:val="00315A84"/>
    <w:rsid w:val="00317606"/>
    <w:rsid w:val="00317C11"/>
    <w:rsid w:val="0032208A"/>
    <w:rsid w:val="00323242"/>
    <w:rsid w:val="003232DB"/>
    <w:rsid w:val="00323424"/>
    <w:rsid w:val="00324A0C"/>
    <w:rsid w:val="003266BE"/>
    <w:rsid w:val="0034446A"/>
    <w:rsid w:val="00346728"/>
    <w:rsid w:val="00346839"/>
    <w:rsid w:val="00350BD6"/>
    <w:rsid w:val="00352B7F"/>
    <w:rsid w:val="003602E4"/>
    <w:rsid w:val="00360A4A"/>
    <w:rsid w:val="00361BB4"/>
    <w:rsid w:val="00363770"/>
    <w:rsid w:val="00363C60"/>
    <w:rsid w:val="003713B3"/>
    <w:rsid w:val="00383660"/>
    <w:rsid w:val="00387553"/>
    <w:rsid w:val="00390DA7"/>
    <w:rsid w:val="00392337"/>
    <w:rsid w:val="00392640"/>
    <w:rsid w:val="003944B3"/>
    <w:rsid w:val="003A24D9"/>
    <w:rsid w:val="003A32A1"/>
    <w:rsid w:val="003A492E"/>
    <w:rsid w:val="003A5B3A"/>
    <w:rsid w:val="003A5DDB"/>
    <w:rsid w:val="003B046B"/>
    <w:rsid w:val="003B15A8"/>
    <w:rsid w:val="003B2C89"/>
    <w:rsid w:val="003B6816"/>
    <w:rsid w:val="003C30B4"/>
    <w:rsid w:val="003C30FD"/>
    <w:rsid w:val="003C336B"/>
    <w:rsid w:val="003C7B7A"/>
    <w:rsid w:val="003D2C67"/>
    <w:rsid w:val="003D53E9"/>
    <w:rsid w:val="003E0293"/>
    <w:rsid w:val="003E7641"/>
    <w:rsid w:val="003F349C"/>
    <w:rsid w:val="003F4F2C"/>
    <w:rsid w:val="003F5406"/>
    <w:rsid w:val="003F6353"/>
    <w:rsid w:val="00400C75"/>
    <w:rsid w:val="004046A0"/>
    <w:rsid w:val="00404E90"/>
    <w:rsid w:val="00405200"/>
    <w:rsid w:val="0040566A"/>
    <w:rsid w:val="00406DDC"/>
    <w:rsid w:val="004072A8"/>
    <w:rsid w:val="00410AE9"/>
    <w:rsid w:val="00412E79"/>
    <w:rsid w:val="00414573"/>
    <w:rsid w:val="004153D5"/>
    <w:rsid w:val="00415E22"/>
    <w:rsid w:val="00420140"/>
    <w:rsid w:val="00421F58"/>
    <w:rsid w:val="00424E49"/>
    <w:rsid w:val="00427C3A"/>
    <w:rsid w:val="0043160E"/>
    <w:rsid w:val="00434F9D"/>
    <w:rsid w:val="004376C7"/>
    <w:rsid w:val="00440108"/>
    <w:rsid w:val="00440A43"/>
    <w:rsid w:val="004425B1"/>
    <w:rsid w:val="00443339"/>
    <w:rsid w:val="004436C1"/>
    <w:rsid w:val="00443C39"/>
    <w:rsid w:val="00451C7D"/>
    <w:rsid w:val="00452605"/>
    <w:rsid w:val="00453328"/>
    <w:rsid w:val="00454986"/>
    <w:rsid w:val="00455116"/>
    <w:rsid w:val="00455D16"/>
    <w:rsid w:val="00456A81"/>
    <w:rsid w:val="00457CD4"/>
    <w:rsid w:val="00461CDE"/>
    <w:rsid w:val="004620E3"/>
    <w:rsid w:val="00463D9D"/>
    <w:rsid w:val="00466CDD"/>
    <w:rsid w:val="00467B81"/>
    <w:rsid w:val="00470EE2"/>
    <w:rsid w:val="00471BDA"/>
    <w:rsid w:val="004732F4"/>
    <w:rsid w:val="00473E35"/>
    <w:rsid w:val="004752F1"/>
    <w:rsid w:val="00475E9A"/>
    <w:rsid w:val="004821FF"/>
    <w:rsid w:val="00482E38"/>
    <w:rsid w:val="004845E6"/>
    <w:rsid w:val="00484BDB"/>
    <w:rsid w:val="00484D18"/>
    <w:rsid w:val="00486A8D"/>
    <w:rsid w:val="00487FC4"/>
    <w:rsid w:val="00491FB3"/>
    <w:rsid w:val="004931A8"/>
    <w:rsid w:val="00495D61"/>
    <w:rsid w:val="0049652D"/>
    <w:rsid w:val="004A1B6E"/>
    <w:rsid w:val="004A3211"/>
    <w:rsid w:val="004A37E6"/>
    <w:rsid w:val="004A4DD5"/>
    <w:rsid w:val="004B25BB"/>
    <w:rsid w:val="004B2D35"/>
    <w:rsid w:val="004B30E7"/>
    <w:rsid w:val="004B4D55"/>
    <w:rsid w:val="004B51BD"/>
    <w:rsid w:val="004B5C5B"/>
    <w:rsid w:val="004C2468"/>
    <w:rsid w:val="004C262F"/>
    <w:rsid w:val="004C681A"/>
    <w:rsid w:val="004C6FCB"/>
    <w:rsid w:val="004C7879"/>
    <w:rsid w:val="004D0861"/>
    <w:rsid w:val="004D122E"/>
    <w:rsid w:val="004D553D"/>
    <w:rsid w:val="004D790E"/>
    <w:rsid w:val="004E1598"/>
    <w:rsid w:val="004E18C2"/>
    <w:rsid w:val="004E392D"/>
    <w:rsid w:val="004E516B"/>
    <w:rsid w:val="004E53A8"/>
    <w:rsid w:val="004E75FB"/>
    <w:rsid w:val="004E7655"/>
    <w:rsid w:val="004E7C11"/>
    <w:rsid w:val="004F063F"/>
    <w:rsid w:val="004F1723"/>
    <w:rsid w:val="004F1FE8"/>
    <w:rsid w:val="004F3557"/>
    <w:rsid w:val="004F4C62"/>
    <w:rsid w:val="004F537C"/>
    <w:rsid w:val="004F77A3"/>
    <w:rsid w:val="005014E8"/>
    <w:rsid w:val="00502647"/>
    <w:rsid w:val="0050281E"/>
    <w:rsid w:val="00502EEF"/>
    <w:rsid w:val="005078AA"/>
    <w:rsid w:val="00511793"/>
    <w:rsid w:val="005120ED"/>
    <w:rsid w:val="00515F83"/>
    <w:rsid w:val="0052746B"/>
    <w:rsid w:val="00532802"/>
    <w:rsid w:val="00532B16"/>
    <w:rsid w:val="00535279"/>
    <w:rsid w:val="00537346"/>
    <w:rsid w:val="00540013"/>
    <w:rsid w:val="00540ABA"/>
    <w:rsid w:val="00542480"/>
    <w:rsid w:val="005440E6"/>
    <w:rsid w:val="00547053"/>
    <w:rsid w:val="0055027D"/>
    <w:rsid w:val="005547CC"/>
    <w:rsid w:val="00554868"/>
    <w:rsid w:val="00554D89"/>
    <w:rsid w:val="0055524C"/>
    <w:rsid w:val="0055547C"/>
    <w:rsid w:val="00557771"/>
    <w:rsid w:val="00561631"/>
    <w:rsid w:val="005617D6"/>
    <w:rsid w:val="005665E4"/>
    <w:rsid w:val="00571293"/>
    <w:rsid w:val="00571AD3"/>
    <w:rsid w:val="005722F4"/>
    <w:rsid w:val="00577170"/>
    <w:rsid w:val="0058249E"/>
    <w:rsid w:val="00583762"/>
    <w:rsid w:val="00584D66"/>
    <w:rsid w:val="00591433"/>
    <w:rsid w:val="00594366"/>
    <w:rsid w:val="00595414"/>
    <w:rsid w:val="005957F8"/>
    <w:rsid w:val="00595E12"/>
    <w:rsid w:val="0059674F"/>
    <w:rsid w:val="00597931"/>
    <w:rsid w:val="005A0077"/>
    <w:rsid w:val="005A27CA"/>
    <w:rsid w:val="005B167D"/>
    <w:rsid w:val="005B3920"/>
    <w:rsid w:val="005C2CE8"/>
    <w:rsid w:val="005C407F"/>
    <w:rsid w:val="005C5B1E"/>
    <w:rsid w:val="005C73D2"/>
    <w:rsid w:val="005D5DCC"/>
    <w:rsid w:val="005E41F5"/>
    <w:rsid w:val="005E540D"/>
    <w:rsid w:val="005F16F6"/>
    <w:rsid w:val="005F588C"/>
    <w:rsid w:val="005F6102"/>
    <w:rsid w:val="005F77DE"/>
    <w:rsid w:val="00602B25"/>
    <w:rsid w:val="0060788E"/>
    <w:rsid w:val="006106F3"/>
    <w:rsid w:val="0061496C"/>
    <w:rsid w:val="006227EB"/>
    <w:rsid w:val="00626CAF"/>
    <w:rsid w:val="006279E1"/>
    <w:rsid w:val="00630BEC"/>
    <w:rsid w:val="006328AD"/>
    <w:rsid w:val="00633DF2"/>
    <w:rsid w:val="00643C84"/>
    <w:rsid w:val="00644B2D"/>
    <w:rsid w:val="0065422C"/>
    <w:rsid w:val="006563F0"/>
    <w:rsid w:val="00660743"/>
    <w:rsid w:val="00664164"/>
    <w:rsid w:val="00667F71"/>
    <w:rsid w:val="00670282"/>
    <w:rsid w:val="00671120"/>
    <w:rsid w:val="006725D1"/>
    <w:rsid w:val="00672FB9"/>
    <w:rsid w:val="00675D8A"/>
    <w:rsid w:val="00676402"/>
    <w:rsid w:val="00676D9B"/>
    <w:rsid w:val="00681F0E"/>
    <w:rsid w:val="0068339C"/>
    <w:rsid w:val="00684BCE"/>
    <w:rsid w:val="00693ECF"/>
    <w:rsid w:val="006A2997"/>
    <w:rsid w:val="006A3590"/>
    <w:rsid w:val="006B561B"/>
    <w:rsid w:val="006B64F0"/>
    <w:rsid w:val="006B6D45"/>
    <w:rsid w:val="006C07A4"/>
    <w:rsid w:val="006C7040"/>
    <w:rsid w:val="006D2051"/>
    <w:rsid w:val="006D5497"/>
    <w:rsid w:val="006D7C37"/>
    <w:rsid w:val="006E0ADB"/>
    <w:rsid w:val="006E1058"/>
    <w:rsid w:val="006E15F8"/>
    <w:rsid w:val="006E6D0E"/>
    <w:rsid w:val="006F003E"/>
    <w:rsid w:val="006F3569"/>
    <w:rsid w:val="006F6435"/>
    <w:rsid w:val="00704115"/>
    <w:rsid w:val="007126B8"/>
    <w:rsid w:val="0071295E"/>
    <w:rsid w:val="00714B38"/>
    <w:rsid w:val="007201BD"/>
    <w:rsid w:val="00721F71"/>
    <w:rsid w:val="00723BFF"/>
    <w:rsid w:val="00726A84"/>
    <w:rsid w:val="00731A45"/>
    <w:rsid w:val="00732906"/>
    <w:rsid w:val="0073432F"/>
    <w:rsid w:val="00736344"/>
    <w:rsid w:val="0073703B"/>
    <w:rsid w:val="00744016"/>
    <w:rsid w:val="00745C35"/>
    <w:rsid w:val="007501CD"/>
    <w:rsid w:val="0075031E"/>
    <w:rsid w:val="007506E9"/>
    <w:rsid w:val="00751316"/>
    <w:rsid w:val="00761892"/>
    <w:rsid w:val="00766E41"/>
    <w:rsid w:val="00770BC9"/>
    <w:rsid w:val="00772DCD"/>
    <w:rsid w:val="00774955"/>
    <w:rsid w:val="00776ADA"/>
    <w:rsid w:val="0078253F"/>
    <w:rsid w:val="007848E7"/>
    <w:rsid w:val="00785908"/>
    <w:rsid w:val="00785C02"/>
    <w:rsid w:val="007867ED"/>
    <w:rsid w:val="00791177"/>
    <w:rsid w:val="00793256"/>
    <w:rsid w:val="0079345A"/>
    <w:rsid w:val="007A1EF7"/>
    <w:rsid w:val="007A3B14"/>
    <w:rsid w:val="007A4B7A"/>
    <w:rsid w:val="007A4EF2"/>
    <w:rsid w:val="007A52EF"/>
    <w:rsid w:val="007A7328"/>
    <w:rsid w:val="007B77B9"/>
    <w:rsid w:val="007C263D"/>
    <w:rsid w:val="007C287B"/>
    <w:rsid w:val="007C47FB"/>
    <w:rsid w:val="007C6782"/>
    <w:rsid w:val="007C7718"/>
    <w:rsid w:val="007C7819"/>
    <w:rsid w:val="007C797F"/>
    <w:rsid w:val="007D20F0"/>
    <w:rsid w:val="007D5D90"/>
    <w:rsid w:val="007D6194"/>
    <w:rsid w:val="007D7C19"/>
    <w:rsid w:val="007E1387"/>
    <w:rsid w:val="007E173C"/>
    <w:rsid w:val="007E227F"/>
    <w:rsid w:val="007E485C"/>
    <w:rsid w:val="007E5EF4"/>
    <w:rsid w:val="007E7BF7"/>
    <w:rsid w:val="007F0C0D"/>
    <w:rsid w:val="007F11A8"/>
    <w:rsid w:val="007F21B2"/>
    <w:rsid w:val="007F2D8B"/>
    <w:rsid w:val="007F45D4"/>
    <w:rsid w:val="0080024D"/>
    <w:rsid w:val="008006EC"/>
    <w:rsid w:val="008014C9"/>
    <w:rsid w:val="00801782"/>
    <w:rsid w:val="00801DF6"/>
    <w:rsid w:val="00802A87"/>
    <w:rsid w:val="00804C4F"/>
    <w:rsid w:val="00805DB9"/>
    <w:rsid w:val="00806F6A"/>
    <w:rsid w:val="008128EE"/>
    <w:rsid w:val="00813FFE"/>
    <w:rsid w:val="00814B58"/>
    <w:rsid w:val="008150FF"/>
    <w:rsid w:val="00815C55"/>
    <w:rsid w:val="00816D30"/>
    <w:rsid w:val="0082167C"/>
    <w:rsid w:val="008223C3"/>
    <w:rsid w:val="008226CD"/>
    <w:rsid w:val="0082552B"/>
    <w:rsid w:val="00825DA9"/>
    <w:rsid w:val="0082612B"/>
    <w:rsid w:val="0082638F"/>
    <w:rsid w:val="00826671"/>
    <w:rsid w:val="00826982"/>
    <w:rsid w:val="00827B99"/>
    <w:rsid w:val="0083115D"/>
    <w:rsid w:val="00831CCB"/>
    <w:rsid w:val="00833BE3"/>
    <w:rsid w:val="00841615"/>
    <w:rsid w:val="0084309E"/>
    <w:rsid w:val="008438D3"/>
    <w:rsid w:val="008447A9"/>
    <w:rsid w:val="00844DBE"/>
    <w:rsid w:val="00851FA7"/>
    <w:rsid w:val="0085286F"/>
    <w:rsid w:val="00853B92"/>
    <w:rsid w:val="00853BC7"/>
    <w:rsid w:val="008548A3"/>
    <w:rsid w:val="00860F21"/>
    <w:rsid w:val="00864FCB"/>
    <w:rsid w:val="00866D35"/>
    <w:rsid w:val="008676EB"/>
    <w:rsid w:val="00871275"/>
    <w:rsid w:val="0087228D"/>
    <w:rsid w:val="00872E9A"/>
    <w:rsid w:val="00873C60"/>
    <w:rsid w:val="00875038"/>
    <w:rsid w:val="0087705C"/>
    <w:rsid w:val="00881746"/>
    <w:rsid w:val="00885358"/>
    <w:rsid w:val="00886FA3"/>
    <w:rsid w:val="008870EA"/>
    <w:rsid w:val="00893D13"/>
    <w:rsid w:val="008A3472"/>
    <w:rsid w:val="008A375A"/>
    <w:rsid w:val="008A651C"/>
    <w:rsid w:val="008B1FE6"/>
    <w:rsid w:val="008B2893"/>
    <w:rsid w:val="008B292A"/>
    <w:rsid w:val="008B4A5A"/>
    <w:rsid w:val="008B4AA2"/>
    <w:rsid w:val="008B556B"/>
    <w:rsid w:val="008B5726"/>
    <w:rsid w:val="008B6A2B"/>
    <w:rsid w:val="008C73E6"/>
    <w:rsid w:val="008D19EB"/>
    <w:rsid w:val="008D3123"/>
    <w:rsid w:val="008D332E"/>
    <w:rsid w:val="008D381C"/>
    <w:rsid w:val="008D5A8A"/>
    <w:rsid w:val="008E2554"/>
    <w:rsid w:val="008E3F67"/>
    <w:rsid w:val="008F18C5"/>
    <w:rsid w:val="008F30FE"/>
    <w:rsid w:val="008F35F7"/>
    <w:rsid w:val="008F7D1C"/>
    <w:rsid w:val="00900454"/>
    <w:rsid w:val="009045BB"/>
    <w:rsid w:val="00906587"/>
    <w:rsid w:val="0091026E"/>
    <w:rsid w:val="009141C3"/>
    <w:rsid w:val="00916532"/>
    <w:rsid w:val="00917376"/>
    <w:rsid w:val="00923A30"/>
    <w:rsid w:val="00923BD2"/>
    <w:rsid w:val="00924AB5"/>
    <w:rsid w:val="00931B98"/>
    <w:rsid w:val="00931D14"/>
    <w:rsid w:val="009322F3"/>
    <w:rsid w:val="00933650"/>
    <w:rsid w:val="009355F7"/>
    <w:rsid w:val="00937B0D"/>
    <w:rsid w:val="009410C3"/>
    <w:rsid w:val="00941D42"/>
    <w:rsid w:val="009422AA"/>
    <w:rsid w:val="009511F3"/>
    <w:rsid w:val="0095282F"/>
    <w:rsid w:val="00960D6C"/>
    <w:rsid w:val="0097518F"/>
    <w:rsid w:val="00975324"/>
    <w:rsid w:val="0097597C"/>
    <w:rsid w:val="0098571F"/>
    <w:rsid w:val="00987288"/>
    <w:rsid w:val="00987809"/>
    <w:rsid w:val="00987EB7"/>
    <w:rsid w:val="00993ADE"/>
    <w:rsid w:val="00994329"/>
    <w:rsid w:val="009A0AA5"/>
    <w:rsid w:val="009A0F3C"/>
    <w:rsid w:val="009A17F1"/>
    <w:rsid w:val="009A46B0"/>
    <w:rsid w:val="009A7D46"/>
    <w:rsid w:val="009B3B84"/>
    <w:rsid w:val="009B49FE"/>
    <w:rsid w:val="009B65D1"/>
    <w:rsid w:val="009B7963"/>
    <w:rsid w:val="009C23E0"/>
    <w:rsid w:val="009C3031"/>
    <w:rsid w:val="009C6AF8"/>
    <w:rsid w:val="009D07D7"/>
    <w:rsid w:val="009D2C6D"/>
    <w:rsid w:val="009E0AB1"/>
    <w:rsid w:val="009E2622"/>
    <w:rsid w:val="009E67FF"/>
    <w:rsid w:val="009F0B48"/>
    <w:rsid w:val="009F15E3"/>
    <w:rsid w:val="009F25A5"/>
    <w:rsid w:val="009F279A"/>
    <w:rsid w:val="009F3804"/>
    <w:rsid w:val="009F3C06"/>
    <w:rsid w:val="009F41AA"/>
    <w:rsid w:val="009F4291"/>
    <w:rsid w:val="009F57A4"/>
    <w:rsid w:val="009F654E"/>
    <w:rsid w:val="00A015B0"/>
    <w:rsid w:val="00A01E46"/>
    <w:rsid w:val="00A12CE5"/>
    <w:rsid w:val="00A13679"/>
    <w:rsid w:val="00A13E72"/>
    <w:rsid w:val="00A174F7"/>
    <w:rsid w:val="00A21B4F"/>
    <w:rsid w:val="00A2428F"/>
    <w:rsid w:val="00A26B1F"/>
    <w:rsid w:val="00A30453"/>
    <w:rsid w:val="00A3125E"/>
    <w:rsid w:val="00A33A8F"/>
    <w:rsid w:val="00A33BC6"/>
    <w:rsid w:val="00A3610E"/>
    <w:rsid w:val="00A4263C"/>
    <w:rsid w:val="00A44FCC"/>
    <w:rsid w:val="00A45900"/>
    <w:rsid w:val="00A47302"/>
    <w:rsid w:val="00A474F8"/>
    <w:rsid w:val="00A51DDB"/>
    <w:rsid w:val="00A53D44"/>
    <w:rsid w:val="00A53EE3"/>
    <w:rsid w:val="00A577EF"/>
    <w:rsid w:val="00A602A8"/>
    <w:rsid w:val="00A6272C"/>
    <w:rsid w:val="00A6627C"/>
    <w:rsid w:val="00A66F3F"/>
    <w:rsid w:val="00A67078"/>
    <w:rsid w:val="00A72A0E"/>
    <w:rsid w:val="00A755DD"/>
    <w:rsid w:val="00A75F9C"/>
    <w:rsid w:val="00A80CFB"/>
    <w:rsid w:val="00A80E1D"/>
    <w:rsid w:val="00A82359"/>
    <w:rsid w:val="00A84638"/>
    <w:rsid w:val="00A90AF4"/>
    <w:rsid w:val="00A92992"/>
    <w:rsid w:val="00A93D5F"/>
    <w:rsid w:val="00A96276"/>
    <w:rsid w:val="00AA4000"/>
    <w:rsid w:val="00AA56B4"/>
    <w:rsid w:val="00AA6D35"/>
    <w:rsid w:val="00AA6DC7"/>
    <w:rsid w:val="00AA762D"/>
    <w:rsid w:val="00AB5E31"/>
    <w:rsid w:val="00AB6998"/>
    <w:rsid w:val="00AB6AD1"/>
    <w:rsid w:val="00AB7DC2"/>
    <w:rsid w:val="00AC0550"/>
    <w:rsid w:val="00AC3209"/>
    <w:rsid w:val="00AC3922"/>
    <w:rsid w:val="00AC58FE"/>
    <w:rsid w:val="00AD064B"/>
    <w:rsid w:val="00AD2B9D"/>
    <w:rsid w:val="00AD411D"/>
    <w:rsid w:val="00AD7D81"/>
    <w:rsid w:val="00AE36E9"/>
    <w:rsid w:val="00AE5BFD"/>
    <w:rsid w:val="00AF25C8"/>
    <w:rsid w:val="00AF4FAA"/>
    <w:rsid w:val="00B0053A"/>
    <w:rsid w:val="00B03999"/>
    <w:rsid w:val="00B03D47"/>
    <w:rsid w:val="00B112E2"/>
    <w:rsid w:val="00B11AB1"/>
    <w:rsid w:val="00B164AC"/>
    <w:rsid w:val="00B2056B"/>
    <w:rsid w:val="00B218B6"/>
    <w:rsid w:val="00B22880"/>
    <w:rsid w:val="00B23408"/>
    <w:rsid w:val="00B27019"/>
    <w:rsid w:val="00B351DD"/>
    <w:rsid w:val="00B35278"/>
    <w:rsid w:val="00B41B43"/>
    <w:rsid w:val="00B41D52"/>
    <w:rsid w:val="00B42E1C"/>
    <w:rsid w:val="00B436A4"/>
    <w:rsid w:val="00B43AE6"/>
    <w:rsid w:val="00B463D3"/>
    <w:rsid w:val="00B51EBB"/>
    <w:rsid w:val="00B52223"/>
    <w:rsid w:val="00B54A58"/>
    <w:rsid w:val="00B56345"/>
    <w:rsid w:val="00B6011A"/>
    <w:rsid w:val="00B64922"/>
    <w:rsid w:val="00B64C55"/>
    <w:rsid w:val="00B66DF6"/>
    <w:rsid w:val="00B74FB1"/>
    <w:rsid w:val="00B760C6"/>
    <w:rsid w:val="00B76131"/>
    <w:rsid w:val="00B772D0"/>
    <w:rsid w:val="00B8328C"/>
    <w:rsid w:val="00B83C89"/>
    <w:rsid w:val="00B840B8"/>
    <w:rsid w:val="00B84650"/>
    <w:rsid w:val="00B870FB"/>
    <w:rsid w:val="00B871DF"/>
    <w:rsid w:val="00B87E68"/>
    <w:rsid w:val="00B901C9"/>
    <w:rsid w:val="00B92776"/>
    <w:rsid w:val="00B95BEC"/>
    <w:rsid w:val="00B963CB"/>
    <w:rsid w:val="00BA4D87"/>
    <w:rsid w:val="00BA61AC"/>
    <w:rsid w:val="00BB0293"/>
    <w:rsid w:val="00BB0461"/>
    <w:rsid w:val="00BB3AF3"/>
    <w:rsid w:val="00BB5606"/>
    <w:rsid w:val="00BB6A20"/>
    <w:rsid w:val="00BC3A4B"/>
    <w:rsid w:val="00BC3B7D"/>
    <w:rsid w:val="00BD03BB"/>
    <w:rsid w:val="00BD1598"/>
    <w:rsid w:val="00BD42D7"/>
    <w:rsid w:val="00BD5C34"/>
    <w:rsid w:val="00BE16E3"/>
    <w:rsid w:val="00BE2FFC"/>
    <w:rsid w:val="00BE5DDD"/>
    <w:rsid w:val="00BE66DF"/>
    <w:rsid w:val="00BE7019"/>
    <w:rsid w:val="00BE796C"/>
    <w:rsid w:val="00BF1E34"/>
    <w:rsid w:val="00BF268E"/>
    <w:rsid w:val="00BF6829"/>
    <w:rsid w:val="00BF7964"/>
    <w:rsid w:val="00BF7B0E"/>
    <w:rsid w:val="00C01C16"/>
    <w:rsid w:val="00C04993"/>
    <w:rsid w:val="00C06D36"/>
    <w:rsid w:val="00C108DE"/>
    <w:rsid w:val="00C11CC6"/>
    <w:rsid w:val="00C141E7"/>
    <w:rsid w:val="00C15644"/>
    <w:rsid w:val="00C160A6"/>
    <w:rsid w:val="00C26867"/>
    <w:rsid w:val="00C3114C"/>
    <w:rsid w:val="00C351AA"/>
    <w:rsid w:val="00C42164"/>
    <w:rsid w:val="00C42B11"/>
    <w:rsid w:val="00C4301B"/>
    <w:rsid w:val="00C44B0B"/>
    <w:rsid w:val="00C501CD"/>
    <w:rsid w:val="00C505D4"/>
    <w:rsid w:val="00C517D8"/>
    <w:rsid w:val="00C525C0"/>
    <w:rsid w:val="00C5366A"/>
    <w:rsid w:val="00C54496"/>
    <w:rsid w:val="00C54ACB"/>
    <w:rsid w:val="00C619D9"/>
    <w:rsid w:val="00C630A6"/>
    <w:rsid w:val="00C63665"/>
    <w:rsid w:val="00C63B95"/>
    <w:rsid w:val="00C65500"/>
    <w:rsid w:val="00C656E4"/>
    <w:rsid w:val="00C70A9D"/>
    <w:rsid w:val="00C73087"/>
    <w:rsid w:val="00C733CC"/>
    <w:rsid w:val="00C73F31"/>
    <w:rsid w:val="00C74579"/>
    <w:rsid w:val="00C7589E"/>
    <w:rsid w:val="00C75DF7"/>
    <w:rsid w:val="00C80E0C"/>
    <w:rsid w:val="00C81F99"/>
    <w:rsid w:val="00C8332E"/>
    <w:rsid w:val="00C83A17"/>
    <w:rsid w:val="00C83B24"/>
    <w:rsid w:val="00C846E5"/>
    <w:rsid w:val="00C8536E"/>
    <w:rsid w:val="00C86A74"/>
    <w:rsid w:val="00C906B6"/>
    <w:rsid w:val="00CA04D5"/>
    <w:rsid w:val="00CA15BA"/>
    <w:rsid w:val="00CA2165"/>
    <w:rsid w:val="00CA2ED4"/>
    <w:rsid w:val="00CA3E77"/>
    <w:rsid w:val="00CA4F56"/>
    <w:rsid w:val="00CB0E77"/>
    <w:rsid w:val="00CB3177"/>
    <w:rsid w:val="00CB4E0D"/>
    <w:rsid w:val="00CC361D"/>
    <w:rsid w:val="00CC66B8"/>
    <w:rsid w:val="00CD49A9"/>
    <w:rsid w:val="00CE0EC2"/>
    <w:rsid w:val="00CE1FB8"/>
    <w:rsid w:val="00CE2049"/>
    <w:rsid w:val="00CE3DF0"/>
    <w:rsid w:val="00CE3FEC"/>
    <w:rsid w:val="00CE45E1"/>
    <w:rsid w:val="00CE5282"/>
    <w:rsid w:val="00CE5F47"/>
    <w:rsid w:val="00CF1B8C"/>
    <w:rsid w:val="00CF6802"/>
    <w:rsid w:val="00CF7831"/>
    <w:rsid w:val="00D01F6A"/>
    <w:rsid w:val="00D03307"/>
    <w:rsid w:val="00D04ACD"/>
    <w:rsid w:val="00D073E3"/>
    <w:rsid w:val="00D15281"/>
    <w:rsid w:val="00D161B7"/>
    <w:rsid w:val="00D17192"/>
    <w:rsid w:val="00D21370"/>
    <w:rsid w:val="00D22296"/>
    <w:rsid w:val="00D22800"/>
    <w:rsid w:val="00D24731"/>
    <w:rsid w:val="00D25B8B"/>
    <w:rsid w:val="00D3115B"/>
    <w:rsid w:val="00D34587"/>
    <w:rsid w:val="00D358E7"/>
    <w:rsid w:val="00D379AD"/>
    <w:rsid w:val="00D441E2"/>
    <w:rsid w:val="00D45C92"/>
    <w:rsid w:val="00D4688F"/>
    <w:rsid w:val="00D47BA3"/>
    <w:rsid w:val="00D50FFC"/>
    <w:rsid w:val="00D5270F"/>
    <w:rsid w:val="00D53D5F"/>
    <w:rsid w:val="00D602B0"/>
    <w:rsid w:val="00D614C1"/>
    <w:rsid w:val="00D61C49"/>
    <w:rsid w:val="00D653EE"/>
    <w:rsid w:val="00D661C0"/>
    <w:rsid w:val="00D67D20"/>
    <w:rsid w:val="00D67FAF"/>
    <w:rsid w:val="00D7738A"/>
    <w:rsid w:val="00D8038A"/>
    <w:rsid w:val="00D8295C"/>
    <w:rsid w:val="00D83138"/>
    <w:rsid w:val="00D9430F"/>
    <w:rsid w:val="00D957AC"/>
    <w:rsid w:val="00D96191"/>
    <w:rsid w:val="00D962CD"/>
    <w:rsid w:val="00DA28CD"/>
    <w:rsid w:val="00DB34F4"/>
    <w:rsid w:val="00DB6DAE"/>
    <w:rsid w:val="00DB7899"/>
    <w:rsid w:val="00DC0061"/>
    <w:rsid w:val="00DC01C2"/>
    <w:rsid w:val="00DC1A8A"/>
    <w:rsid w:val="00DC25EA"/>
    <w:rsid w:val="00DC3783"/>
    <w:rsid w:val="00DC5374"/>
    <w:rsid w:val="00DC53E1"/>
    <w:rsid w:val="00DC5E24"/>
    <w:rsid w:val="00DD0023"/>
    <w:rsid w:val="00DD264D"/>
    <w:rsid w:val="00DD274A"/>
    <w:rsid w:val="00DD34CD"/>
    <w:rsid w:val="00DD38B7"/>
    <w:rsid w:val="00DD6547"/>
    <w:rsid w:val="00DD7F6B"/>
    <w:rsid w:val="00DE1256"/>
    <w:rsid w:val="00DE1413"/>
    <w:rsid w:val="00DE185A"/>
    <w:rsid w:val="00DE2EDA"/>
    <w:rsid w:val="00DE3A6C"/>
    <w:rsid w:val="00DE6136"/>
    <w:rsid w:val="00DF06B3"/>
    <w:rsid w:val="00DF11EB"/>
    <w:rsid w:val="00DF2F8D"/>
    <w:rsid w:val="00DF398C"/>
    <w:rsid w:val="00DF49AE"/>
    <w:rsid w:val="00E0210E"/>
    <w:rsid w:val="00E02AC6"/>
    <w:rsid w:val="00E043E0"/>
    <w:rsid w:val="00E04AB5"/>
    <w:rsid w:val="00E11544"/>
    <w:rsid w:val="00E11BED"/>
    <w:rsid w:val="00E16F72"/>
    <w:rsid w:val="00E1707C"/>
    <w:rsid w:val="00E174EC"/>
    <w:rsid w:val="00E201DA"/>
    <w:rsid w:val="00E207E3"/>
    <w:rsid w:val="00E222BB"/>
    <w:rsid w:val="00E24627"/>
    <w:rsid w:val="00E257E6"/>
    <w:rsid w:val="00E3066D"/>
    <w:rsid w:val="00E31534"/>
    <w:rsid w:val="00E355D3"/>
    <w:rsid w:val="00E36377"/>
    <w:rsid w:val="00E368EF"/>
    <w:rsid w:val="00E37972"/>
    <w:rsid w:val="00E41B11"/>
    <w:rsid w:val="00E41F31"/>
    <w:rsid w:val="00E46CE4"/>
    <w:rsid w:val="00E5457F"/>
    <w:rsid w:val="00E54ADA"/>
    <w:rsid w:val="00E56423"/>
    <w:rsid w:val="00E566CE"/>
    <w:rsid w:val="00E56F4B"/>
    <w:rsid w:val="00E62AFF"/>
    <w:rsid w:val="00E6356B"/>
    <w:rsid w:val="00E6418D"/>
    <w:rsid w:val="00E65864"/>
    <w:rsid w:val="00E705D2"/>
    <w:rsid w:val="00E72015"/>
    <w:rsid w:val="00E72FF8"/>
    <w:rsid w:val="00E76290"/>
    <w:rsid w:val="00E77DDF"/>
    <w:rsid w:val="00E8119C"/>
    <w:rsid w:val="00E8691C"/>
    <w:rsid w:val="00E87B83"/>
    <w:rsid w:val="00E93338"/>
    <w:rsid w:val="00E93671"/>
    <w:rsid w:val="00E93DA5"/>
    <w:rsid w:val="00E95A71"/>
    <w:rsid w:val="00E96B4E"/>
    <w:rsid w:val="00E96DF7"/>
    <w:rsid w:val="00EA2BFF"/>
    <w:rsid w:val="00EA4C44"/>
    <w:rsid w:val="00EA5DA4"/>
    <w:rsid w:val="00EA7667"/>
    <w:rsid w:val="00EB1355"/>
    <w:rsid w:val="00EB187F"/>
    <w:rsid w:val="00EB1ADF"/>
    <w:rsid w:val="00EB443E"/>
    <w:rsid w:val="00EB5488"/>
    <w:rsid w:val="00EB54E8"/>
    <w:rsid w:val="00EC5829"/>
    <w:rsid w:val="00EC6525"/>
    <w:rsid w:val="00ED3E98"/>
    <w:rsid w:val="00ED5361"/>
    <w:rsid w:val="00EE0D14"/>
    <w:rsid w:val="00EE54FD"/>
    <w:rsid w:val="00EE646F"/>
    <w:rsid w:val="00EE6697"/>
    <w:rsid w:val="00EF0062"/>
    <w:rsid w:val="00EF0A7E"/>
    <w:rsid w:val="00EF2EB1"/>
    <w:rsid w:val="00EF4EBE"/>
    <w:rsid w:val="00EF6E24"/>
    <w:rsid w:val="00EF7543"/>
    <w:rsid w:val="00F0140B"/>
    <w:rsid w:val="00F0196E"/>
    <w:rsid w:val="00F04AFA"/>
    <w:rsid w:val="00F04B29"/>
    <w:rsid w:val="00F04E10"/>
    <w:rsid w:val="00F05FA8"/>
    <w:rsid w:val="00F10E12"/>
    <w:rsid w:val="00F15022"/>
    <w:rsid w:val="00F1518E"/>
    <w:rsid w:val="00F152A1"/>
    <w:rsid w:val="00F17CD8"/>
    <w:rsid w:val="00F17DD5"/>
    <w:rsid w:val="00F17EED"/>
    <w:rsid w:val="00F2098A"/>
    <w:rsid w:val="00F224BA"/>
    <w:rsid w:val="00F22CBD"/>
    <w:rsid w:val="00F309A4"/>
    <w:rsid w:val="00F33C07"/>
    <w:rsid w:val="00F3498F"/>
    <w:rsid w:val="00F362F3"/>
    <w:rsid w:val="00F44D85"/>
    <w:rsid w:val="00F46B8B"/>
    <w:rsid w:val="00F53644"/>
    <w:rsid w:val="00F536E1"/>
    <w:rsid w:val="00F538F6"/>
    <w:rsid w:val="00F57CE0"/>
    <w:rsid w:val="00F607CC"/>
    <w:rsid w:val="00F60F0C"/>
    <w:rsid w:val="00F61388"/>
    <w:rsid w:val="00F6683D"/>
    <w:rsid w:val="00F70A00"/>
    <w:rsid w:val="00F71406"/>
    <w:rsid w:val="00F7327E"/>
    <w:rsid w:val="00F73BD6"/>
    <w:rsid w:val="00F760E8"/>
    <w:rsid w:val="00F764D6"/>
    <w:rsid w:val="00F81188"/>
    <w:rsid w:val="00F81364"/>
    <w:rsid w:val="00F81DBA"/>
    <w:rsid w:val="00F81ED9"/>
    <w:rsid w:val="00F833F4"/>
    <w:rsid w:val="00F9013C"/>
    <w:rsid w:val="00F9569D"/>
    <w:rsid w:val="00F962B1"/>
    <w:rsid w:val="00FA0E7B"/>
    <w:rsid w:val="00FA1059"/>
    <w:rsid w:val="00FA426B"/>
    <w:rsid w:val="00FA5F0D"/>
    <w:rsid w:val="00FA7D10"/>
    <w:rsid w:val="00FB0CB8"/>
    <w:rsid w:val="00FB292D"/>
    <w:rsid w:val="00FB2C8C"/>
    <w:rsid w:val="00FB3198"/>
    <w:rsid w:val="00FB3D26"/>
    <w:rsid w:val="00FB5F05"/>
    <w:rsid w:val="00FB6094"/>
    <w:rsid w:val="00FB6CEE"/>
    <w:rsid w:val="00FC4A0D"/>
    <w:rsid w:val="00FD00B6"/>
    <w:rsid w:val="00FD0A3C"/>
    <w:rsid w:val="00FD224B"/>
    <w:rsid w:val="00FD277D"/>
    <w:rsid w:val="00FD4AA2"/>
    <w:rsid w:val="00FE02F9"/>
    <w:rsid w:val="00FE111B"/>
    <w:rsid w:val="00FE1419"/>
    <w:rsid w:val="00FE21EC"/>
    <w:rsid w:val="00FE3D62"/>
    <w:rsid w:val="00FE7D22"/>
    <w:rsid w:val="00FF5434"/>
    <w:rsid w:val="00FF550C"/>
    <w:rsid w:val="00FF620C"/>
    <w:rsid w:val="00FF6214"/>
    <w:rsid w:val="00FF7C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4:docId w14:val="7F134D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tabs>
        <w:tab w:val="left" w:pos="425"/>
        <w:tab w:val="left" w:pos="851"/>
        <w:tab w:val="left" w:pos="1276"/>
        <w:tab w:val="left" w:pos="1701"/>
        <w:tab w:val="left" w:pos="2268"/>
        <w:tab w:val="left" w:pos="2835"/>
        <w:tab w:val="left" w:pos="3402"/>
        <w:tab w:val="left" w:pos="3969"/>
        <w:tab w:val="left" w:pos="4536"/>
      </w:tabs>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indent">
    <w:name w:val="indent"/>
    <w:basedOn w:val="Normal"/>
    <w:pPr>
      <w:ind w:left="425" w:hanging="425"/>
    </w:pPr>
  </w:style>
  <w:style w:type="paragraph" w:customStyle="1" w:styleId="indent2">
    <w:name w:val="indent2"/>
    <w:basedOn w:val="indent"/>
    <w:pPr>
      <w:ind w:left="850"/>
    </w:pPr>
  </w:style>
  <w:style w:type="paragraph" w:customStyle="1" w:styleId="indent3">
    <w:name w:val="indent3"/>
    <w:basedOn w:val="indent2"/>
    <w:pPr>
      <w:ind w:left="1701"/>
    </w:pPr>
  </w:style>
  <w:style w:type="paragraph" w:styleId="Caption">
    <w:name w:val="caption"/>
    <w:basedOn w:val="Normal"/>
    <w:next w:val="Normal"/>
    <w:qFormat/>
    <w:pPr>
      <w:framePr w:w="2449" w:h="682" w:hSpace="181" w:wrap="notBeside" w:vAnchor="text" w:hAnchor="page" w:x="8640" w:y="-270"/>
      <w:ind w:right="-285"/>
    </w:pPr>
    <w:rPr>
      <w:rFonts w:ascii="Arial" w:hAnsi="Arial"/>
      <w:b/>
      <w:sz w:val="20"/>
    </w:rPr>
  </w:style>
  <w:style w:type="paragraph" w:styleId="FootnoteText">
    <w:name w:val="footnote text"/>
    <w:basedOn w:val="Normal"/>
    <w:semiHidden/>
    <w:rsid w:val="000474B9"/>
    <w:rPr>
      <w:sz w:val="20"/>
    </w:rPr>
  </w:style>
  <w:style w:type="character" w:styleId="FootnoteReference">
    <w:name w:val="footnote reference"/>
    <w:semiHidden/>
    <w:rsid w:val="000474B9"/>
    <w:rPr>
      <w:vertAlign w:val="superscript"/>
    </w:rPr>
  </w:style>
  <w:style w:type="character" w:styleId="Hyperlink">
    <w:name w:val="Hyperlink"/>
    <w:rsid w:val="00E95A71"/>
    <w:rPr>
      <w:color w:val="0000FF"/>
      <w:u w:val="single"/>
    </w:rPr>
  </w:style>
  <w:style w:type="character" w:styleId="CommentReference">
    <w:name w:val="annotation reference"/>
    <w:basedOn w:val="DefaultParagraphFont"/>
    <w:uiPriority w:val="99"/>
    <w:semiHidden/>
    <w:unhideWhenUsed/>
    <w:rsid w:val="00B6011A"/>
    <w:rPr>
      <w:sz w:val="16"/>
      <w:szCs w:val="16"/>
    </w:rPr>
  </w:style>
  <w:style w:type="paragraph" w:styleId="CommentText">
    <w:name w:val="annotation text"/>
    <w:basedOn w:val="Normal"/>
    <w:link w:val="CommentTextChar"/>
    <w:uiPriority w:val="99"/>
    <w:semiHidden/>
    <w:unhideWhenUsed/>
    <w:rsid w:val="00B6011A"/>
    <w:rPr>
      <w:sz w:val="20"/>
    </w:rPr>
  </w:style>
  <w:style w:type="character" w:customStyle="1" w:styleId="CommentTextChar">
    <w:name w:val="Comment Text Char"/>
    <w:basedOn w:val="DefaultParagraphFont"/>
    <w:link w:val="CommentText"/>
    <w:uiPriority w:val="99"/>
    <w:semiHidden/>
    <w:rsid w:val="00B6011A"/>
  </w:style>
  <w:style w:type="paragraph" w:styleId="CommentSubject">
    <w:name w:val="annotation subject"/>
    <w:basedOn w:val="CommentText"/>
    <w:next w:val="CommentText"/>
    <w:link w:val="CommentSubjectChar"/>
    <w:uiPriority w:val="99"/>
    <w:semiHidden/>
    <w:unhideWhenUsed/>
    <w:rsid w:val="00B6011A"/>
    <w:rPr>
      <w:b/>
      <w:bCs/>
    </w:rPr>
  </w:style>
  <w:style w:type="character" w:customStyle="1" w:styleId="CommentSubjectChar">
    <w:name w:val="Comment Subject Char"/>
    <w:basedOn w:val="CommentTextChar"/>
    <w:link w:val="CommentSubject"/>
    <w:uiPriority w:val="99"/>
    <w:semiHidden/>
    <w:rsid w:val="00B6011A"/>
    <w:rPr>
      <w:b/>
      <w:bCs/>
    </w:rPr>
  </w:style>
  <w:style w:type="paragraph" w:styleId="BalloonText">
    <w:name w:val="Balloon Text"/>
    <w:basedOn w:val="Normal"/>
    <w:link w:val="BalloonTextChar"/>
    <w:uiPriority w:val="99"/>
    <w:semiHidden/>
    <w:unhideWhenUsed/>
    <w:rsid w:val="00B6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11A"/>
    <w:rPr>
      <w:rFonts w:ascii="Segoe UI" w:hAnsi="Segoe UI" w:cs="Segoe UI"/>
      <w:sz w:val="18"/>
      <w:szCs w:val="18"/>
    </w:rPr>
  </w:style>
  <w:style w:type="paragraph" w:styleId="Revision">
    <w:name w:val="Revision"/>
    <w:hidden/>
    <w:uiPriority w:val="99"/>
    <w:semiHidden/>
    <w:rsid w:val="001D0C2C"/>
    <w:rPr>
      <w:sz w:val="24"/>
    </w:rPr>
  </w:style>
  <w:style w:type="paragraph" w:styleId="ListParagraph">
    <w:name w:val="List Paragraph"/>
    <w:basedOn w:val="Normal"/>
    <w:uiPriority w:val="34"/>
    <w:qFormat/>
    <w:rsid w:val="00644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32D2EC4F8DE44A8C0C478B82839881" ma:contentTypeVersion="12" ma:contentTypeDescription="Create a new document." ma:contentTypeScope="" ma:versionID="f0178dd46d7e711703903068e38db081">
  <xsd:schema xmlns:xsd="http://www.w3.org/2001/XMLSchema" xmlns:xs="http://www.w3.org/2001/XMLSchema" xmlns:p="http://schemas.microsoft.com/office/2006/metadata/properties" xmlns:ns2="3cc3f26d-d9cc-46f3-89c7-f1482de8c8f1" xmlns:ns3="cbc5b7fd-636f-49ec-b8cc-eb8a3f2ba19e" targetNamespace="http://schemas.microsoft.com/office/2006/metadata/properties" ma:root="true" ma:fieldsID="83229b42be0a0badbe471ff4fd92d296" ns2:_="" ns3:_="">
    <xsd:import namespace="3cc3f26d-d9cc-46f3-89c7-f1482de8c8f1"/>
    <xsd:import namespace="cbc5b7fd-636f-49ec-b8cc-eb8a3f2ba1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3f26d-d9cc-46f3-89c7-f1482de8c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b7fd-636f-49ec-b8cc-eb8a3f2ba1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AB222-82FA-42DB-80E6-96C1C5B8E7EB}">
  <ds:schemaRefs>
    <ds:schemaRef ds:uri="http://schemas.microsoft.com/sharepoint/v3/contenttype/forms"/>
  </ds:schemaRefs>
</ds:datastoreItem>
</file>

<file path=customXml/itemProps2.xml><?xml version="1.0" encoding="utf-8"?>
<ds:datastoreItem xmlns:ds="http://schemas.openxmlformats.org/officeDocument/2006/customXml" ds:itemID="{AE48EE17-F801-492E-A433-1A8D21677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3f26d-d9cc-46f3-89c7-f1482de8c8f1"/>
    <ds:schemaRef ds:uri="cbc5b7fd-636f-49ec-b8cc-eb8a3f2ba1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479136-F83A-4981-A3B6-C391DD48D5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05A660-69A0-4C85-9761-1EFE70E70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2782</Characters>
  <Application>Microsoft Office Word</Application>
  <DocSecurity>0</DocSecurity>
  <Lines>40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of Australia</dc:title>
  <dc:subject/>
  <dc:creator/>
  <cp:keywords/>
  <cp:lastModifiedBy/>
  <cp:revision>1</cp:revision>
  <dcterms:created xsi:type="dcterms:W3CDTF">2021-06-23T00:03:00Z</dcterms:created>
  <dcterms:modified xsi:type="dcterms:W3CDTF">2021-06-23T00:03:00Z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0x0101001F32D2EC4F8DE44A8C0C478B82839881</vt:lpwstr>
  </property>
</Properties>
</file>