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CAD3" w14:textId="77777777" w:rsidR="00463053" w:rsidRDefault="00463053" w:rsidP="00880282">
      <w:pPr>
        <w:pStyle w:val="Heading1"/>
      </w:pPr>
    </w:p>
    <w:p w14:paraId="5711F0E5" w14:textId="77777777" w:rsidR="00463053" w:rsidRPr="00880282" w:rsidRDefault="00463053" w:rsidP="00880282">
      <w:pPr>
        <w:pStyle w:val="Heading1"/>
      </w:pPr>
      <w:r w:rsidRPr="00880282">
        <w:t>HIGH COURT OF AUSTRALIA</w:t>
      </w:r>
    </w:p>
    <w:p w14:paraId="66535EED" w14:textId="77777777" w:rsidR="00463053" w:rsidRPr="00463053" w:rsidRDefault="00463053" w:rsidP="00880282">
      <w:pPr>
        <w:pStyle w:val="Heading1"/>
      </w:pPr>
    </w:p>
    <w:p w14:paraId="276D8CDB" w14:textId="77777777" w:rsidR="00987655" w:rsidRDefault="00987655" w:rsidP="00E74114">
      <w:pPr>
        <w:pStyle w:val="ListingDetails"/>
      </w:pPr>
      <w:r w:rsidRPr="00E74114">
        <w:t xml:space="preserve">COURT NO. 2 </w:t>
      </w:r>
    </w:p>
    <w:p w14:paraId="30C17079" w14:textId="77777777" w:rsidR="00463053" w:rsidRPr="00977502" w:rsidRDefault="00463053" w:rsidP="00E74114">
      <w:pPr>
        <w:pStyle w:val="ListingDetails"/>
        <w:rPr>
          <w:b w:val="0"/>
          <w:bCs w:val="0"/>
        </w:rPr>
      </w:pPr>
      <w:r w:rsidRPr="00977502">
        <w:rPr>
          <w:b w:val="0"/>
          <w:bCs w:val="0"/>
        </w:rPr>
        <w:t>Parkes Place</w:t>
      </w:r>
      <w:r w:rsidR="00987655" w:rsidRPr="00977502">
        <w:rPr>
          <w:b w:val="0"/>
          <w:bCs w:val="0"/>
        </w:rPr>
        <w:t xml:space="preserve">, </w:t>
      </w:r>
      <w:r w:rsidRPr="00977502">
        <w:rPr>
          <w:b w:val="0"/>
          <w:bCs w:val="0"/>
        </w:rPr>
        <w:t>Canberra</w:t>
      </w:r>
    </w:p>
    <w:p w14:paraId="08048D4E" w14:textId="77777777" w:rsidR="00463053" w:rsidRPr="00E74114" w:rsidRDefault="00463053" w:rsidP="00E74114">
      <w:pPr>
        <w:pStyle w:val="ListingDetails"/>
      </w:pPr>
    </w:p>
    <w:p w14:paraId="31AD976B" w14:textId="77777777" w:rsidR="00463053" w:rsidRPr="00E74114" w:rsidRDefault="00463053" w:rsidP="00E74114">
      <w:pPr>
        <w:pStyle w:val="ListingDetails"/>
      </w:pPr>
    </w:p>
    <w:p w14:paraId="0F4C7410" w14:textId="2198CBA9" w:rsidR="00463053" w:rsidRPr="00E74114" w:rsidRDefault="00977502" w:rsidP="00E74114">
      <w:pPr>
        <w:pStyle w:val="ListingDetails"/>
      </w:pPr>
      <w:r>
        <w:t xml:space="preserve">FRIDAY, 16 DECEMBER </w:t>
      </w:r>
      <w:r w:rsidR="00987655">
        <w:t>20</w:t>
      </w:r>
      <w:r w:rsidR="00335E42">
        <w:t>22</w:t>
      </w:r>
      <w:r w:rsidR="00283F58">
        <w:br/>
      </w:r>
      <w:r w:rsidR="00283F58">
        <w:br/>
      </w:r>
      <w:r w:rsidR="00463053" w:rsidRPr="00E74114">
        <w:t xml:space="preserve">AT </w:t>
      </w:r>
      <w:r w:rsidR="00283F58">
        <w:t>9:30 AM</w:t>
      </w:r>
      <w:r w:rsidR="00915D26">
        <w:t xml:space="preserve"> (AEDT)</w:t>
      </w:r>
    </w:p>
    <w:p w14:paraId="030D3D24" w14:textId="07CCCC14" w:rsidR="00463053" w:rsidRDefault="00463053" w:rsidP="00E74114">
      <w:pPr>
        <w:pStyle w:val="ListingDetails"/>
      </w:pPr>
    </w:p>
    <w:p w14:paraId="56BDCD18" w14:textId="77777777" w:rsidR="00283F58" w:rsidRPr="00E74114" w:rsidRDefault="00283F58" w:rsidP="00E74114">
      <w:pPr>
        <w:pStyle w:val="ListingDetails"/>
      </w:pPr>
    </w:p>
    <w:p w14:paraId="2DEF51D1" w14:textId="4A71E38A" w:rsidR="00463053" w:rsidRDefault="00463053" w:rsidP="00E74114">
      <w:pPr>
        <w:pStyle w:val="ListingDetails"/>
      </w:pPr>
      <w:r w:rsidRPr="00E74114">
        <w:t>BEFORE THE FULL COURT</w:t>
      </w:r>
    </w:p>
    <w:p w14:paraId="0E330C76" w14:textId="77777777" w:rsidR="00283F58" w:rsidRPr="00E74114" w:rsidRDefault="00283F58" w:rsidP="00E74114">
      <w:pPr>
        <w:pStyle w:val="ListingDetails"/>
      </w:pPr>
    </w:p>
    <w:p w14:paraId="51227A32" w14:textId="77777777" w:rsidR="00463053" w:rsidRPr="00E74114" w:rsidRDefault="00463053" w:rsidP="00E74114">
      <w:pPr>
        <w:pStyle w:val="ListingDetails"/>
      </w:pPr>
    </w:p>
    <w:tbl>
      <w:tblPr>
        <w:tblW w:w="9617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85"/>
        <w:gridCol w:w="4798"/>
        <w:gridCol w:w="17"/>
      </w:tblGrid>
      <w:tr w:rsidR="00304CDB" w:rsidRPr="00E74114" w14:paraId="07B6D26B" w14:textId="77777777" w:rsidTr="00304CDB">
        <w:trPr>
          <w:gridAfter w:val="1"/>
          <w:wAfter w:w="17" w:type="dxa"/>
          <w:cantSplit/>
          <w:trHeight w:val="400"/>
        </w:trPr>
        <w:tc>
          <w:tcPr>
            <w:tcW w:w="48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B6B4A5" w14:textId="5771D0D9" w:rsidR="00304CDB" w:rsidRPr="00E74114" w:rsidRDefault="00283F58" w:rsidP="00463053">
            <w:pPr>
              <w:keepLines/>
              <w:rPr>
                <w:rStyle w:val="Typeofhearing"/>
              </w:rPr>
            </w:pPr>
            <w:r>
              <w:rPr>
                <w:rStyle w:val="Typeofhearing"/>
              </w:rPr>
              <w:br/>
            </w:r>
            <w:r w:rsidR="00304CDB">
              <w:rPr>
                <w:rStyle w:val="Typeofhearing"/>
              </w:rPr>
              <w:t>APPLICATIONS FOR SPECIAL LEAVE TO APPEAL</w:t>
            </w:r>
          </w:p>
          <w:p w14:paraId="263CE7AC" w14:textId="77777777" w:rsidR="00304CDB" w:rsidRPr="00E74114" w:rsidRDefault="00304CDB" w:rsidP="00463053">
            <w:pPr>
              <w:keepLines/>
              <w:rPr>
                <w:rStyle w:val="Typeofhearing"/>
              </w:rPr>
            </w:pPr>
          </w:p>
        </w:tc>
        <w:tc>
          <w:tcPr>
            <w:tcW w:w="4798" w:type="dxa"/>
            <w:shd w:val="clear" w:color="auto" w:fill="auto"/>
          </w:tcPr>
          <w:p w14:paraId="09908123" w14:textId="77777777" w:rsidR="00304CDB" w:rsidRPr="00E74114" w:rsidRDefault="00304CDB" w:rsidP="00E74114">
            <w:pPr>
              <w:rPr>
                <w:rStyle w:val="Typeofhearing"/>
              </w:rPr>
            </w:pPr>
          </w:p>
        </w:tc>
      </w:tr>
      <w:tr w:rsidR="00254EFE" w:rsidRPr="00254EFE" w14:paraId="29E7776B" w14:textId="77777777" w:rsidTr="004A344C">
        <w:trPr>
          <w:cantSplit/>
          <w:trHeight w:val="400"/>
        </w:trPr>
        <w:tc>
          <w:tcPr>
            <w:tcW w:w="48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CE8C3A" w14:textId="77777777" w:rsidR="00254EFE" w:rsidRDefault="00254EFE" w:rsidP="00254EFE">
            <w:pPr>
              <w:keepLines/>
              <w:rPr>
                <w:rFonts w:cs="Arial"/>
                <w:b/>
                <w:color w:val="000000"/>
                <w:u w:val="single"/>
              </w:rPr>
            </w:pPr>
            <w:r w:rsidRPr="00254EFE">
              <w:rPr>
                <w:rFonts w:cs="Arial"/>
                <w:b/>
                <w:color w:val="000000"/>
                <w:u w:val="single"/>
              </w:rPr>
              <w:t>AT 9:30 AM</w:t>
            </w:r>
          </w:p>
          <w:p w14:paraId="5F8EE113" w14:textId="6E89C81A" w:rsidR="00254EFE" w:rsidRPr="00254EFE" w:rsidRDefault="00254EFE" w:rsidP="00254EFE">
            <w:pPr>
              <w:keepLines/>
              <w:rPr>
                <w:rFonts w:cs="Arial"/>
                <w:b/>
                <w:color w:val="000000"/>
                <w:u w:val="singl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075D85ED" w14:textId="77777777" w:rsidR="00254EFE" w:rsidRPr="00254EFE" w:rsidRDefault="00254EFE" w:rsidP="00254EFE">
            <w:pPr>
              <w:keepLines/>
              <w:rPr>
                <w:rFonts w:cs="Arial"/>
                <w:b/>
                <w:color w:val="000000"/>
                <w:u w:val="single"/>
              </w:rPr>
            </w:pPr>
          </w:p>
        </w:tc>
      </w:tr>
      <w:tr w:rsidR="00254EFE" w:rsidRPr="00AB5A38" w14:paraId="403FA46F" w14:textId="77777777" w:rsidTr="00304CDB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B2F6EA" w14:textId="77777777" w:rsidR="00254EFE" w:rsidRPr="00987655" w:rsidRDefault="00254EFE" w:rsidP="00254EFE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22F4F173" w14:textId="77777777" w:rsidR="00254EFE" w:rsidRDefault="00254EFE" w:rsidP="00254EFE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HARVEY &amp; ORS</w:t>
            </w:r>
          </w:p>
          <w:p w14:paraId="6DD20846" w14:textId="77777777" w:rsidR="00254EFE" w:rsidRPr="00E74114" w:rsidRDefault="00254EFE" w:rsidP="00254EFE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29DF91AF" w14:textId="77777777" w:rsidR="00254EFE" w:rsidRDefault="00254EFE" w:rsidP="00254EFE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>MINISTER FOR PRIMARY INDUSTRY AND RESOURCES &amp; ORS</w:t>
            </w:r>
          </w:p>
          <w:p w14:paraId="2F3FDE4B" w14:textId="77777777" w:rsidR="00254EFE" w:rsidRPr="00E74114" w:rsidRDefault="00254EFE" w:rsidP="00254EFE">
            <w:pPr>
              <w:keepLines/>
              <w:rPr>
                <w:rStyle w:val="PartyName"/>
              </w:rPr>
            </w:pPr>
          </w:p>
        </w:tc>
      </w:tr>
      <w:tr w:rsidR="00254EFE" w:rsidRPr="00E74114" w14:paraId="52716CA7" w14:textId="77777777" w:rsidTr="00304CDB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941136" w14:textId="77777777" w:rsidR="00254EFE" w:rsidRPr="00987655" w:rsidRDefault="00254EFE" w:rsidP="00254EFE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00E4B64D" w14:textId="77777777" w:rsidR="00254EFE" w:rsidRDefault="00254EFE" w:rsidP="00254EFE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 A Glacken KC</w:t>
            </w:r>
          </w:p>
          <w:p w14:paraId="613265A3" w14:textId="77777777" w:rsidR="00254EFE" w:rsidRDefault="00254EFE" w:rsidP="00254EFE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 W Kruse</w:t>
            </w:r>
          </w:p>
          <w:p w14:paraId="65720ADC" w14:textId="77777777" w:rsidR="00254EFE" w:rsidRPr="00F86787" w:rsidRDefault="00254EFE" w:rsidP="00254EFE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  <w:p w14:paraId="07340A53" w14:textId="77777777" w:rsidR="00254EFE" w:rsidRPr="00E74114" w:rsidRDefault="00254EFE" w:rsidP="00254EFE">
            <w:pPr>
              <w:keepLines/>
              <w:rPr>
                <w:rStyle w:val="Counsel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63178DC2" w14:textId="77777777" w:rsidR="00254EFE" w:rsidRDefault="00254EFE" w:rsidP="00254EFE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 B Lloyd SC</w:t>
            </w:r>
          </w:p>
          <w:p w14:paraId="1AA3F00B" w14:textId="77777777" w:rsidR="00254EFE" w:rsidRDefault="00254EFE" w:rsidP="00254EFE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 S Peattie</w:t>
            </w:r>
          </w:p>
          <w:p w14:paraId="1E3C8CC5" w14:textId="77777777" w:rsidR="00254EFE" w:rsidRDefault="00254EFE" w:rsidP="00254EFE">
            <w:pPr>
              <w:keepLines/>
              <w:rPr>
                <w:rFonts w:cs="Arial"/>
                <w:color w:val="000000"/>
              </w:rPr>
            </w:pPr>
            <w:r w:rsidRPr="00E11B9A">
              <w:rPr>
                <w:rFonts w:cs="Arial"/>
                <w:color w:val="000000"/>
              </w:rPr>
              <w:t>(for the first and second respondents)</w:t>
            </w:r>
          </w:p>
          <w:p w14:paraId="13F132F1" w14:textId="77777777" w:rsidR="00254EFE" w:rsidRDefault="00254EFE" w:rsidP="00254EFE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(appearing remotely)</w:t>
            </w:r>
          </w:p>
          <w:p w14:paraId="273C0512" w14:textId="77777777" w:rsidR="00254EFE" w:rsidRDefault="00254EFE" w:rsidP="00254EFE">
            <w:pPr>
              <w:keepLines/>
              <w:rPr>
                <w:rFonts w:cs="Arial"/>
                <w:color w:val="000000"/>
              </w:rPr>
            </w:pPr>
          </w:p>
          <w:p w14:paraId="449B3BE3" w14:textId="77777777" w:rsidR="00254EFE" w:rsidRPr="006B00EE" w:rsidRDefault="00254EFE" w:rsidP="00254EFE">
            <w:pPr>
              <w:keepLines/>
              <w:rPr>
                <w:rFonts w:cs="Arial"/>
                <w:b/>
                <w:bCs/>
                <w:color w:val="000000"/>
              </w:rPr>
            </w:pPr>
            <w:r w:rsidRPr="006B00EE">
              <w:rPr>
                <w:rFonts w:cs="Arial"/>
                <w:b/>
                <w:bCs/>
                <w:color w:val="000000"/>
              </w:rPr>
              <w:t>R N Traves KC</w:t>
            </w:r>
          </w:p>
          <w:p w14:paraId="12553DB9" w14:textId="77777777" w:rsidR="00254EFE" w:rsidRDefault="00254EFE" w:rsidP="00254EFE">
            <w:pPr>
              <w:keepLines/>
              <w:rPr>
                <w:rFonts w:cs="Arial"/>
                <w:color w:val="000000"/>
              </w:rPr>
            </w:pPr>
            <w:r w:rsidRPr="006B00EE">
              <w:rPr>
                <w:rFonts w:cs="Arial"/>
                <w:b/>
                <w:bCs/>
                <w:color w:val="000000"/>
              </w:rPr>
              <w:t>M A Eade</w:t>
            </w:r>
          </w:p>
          <w:p w14:paraId="6B2D95E8" w14:textId="77777777" w:rsidR="00254EFE" w:rsidRPr="00E11B9A" w:rsidRDefault="00254EFE" w:rsidP="00254EFE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(for the third respondent)</w:t>
            </w:r>
          </w:p>
          <w:p w14:paraId="4EDCCBDC" w14:textId="77777777" w:rsidR="00254EFE" w:rsidRPr="00AB2E76" w:rsidRDefault="00254EFE" w:rsidP="00254EFE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(appearing remotely)</w:t>
            </w:r>
          </w:p>
          <w:p w14:paraId="36C22E27" w14:textId="77777777" w:rsidR="00254EFE" w:rsidRPr="00E74114" w:rsidRDefault="00254EFE" w:rsidP="00254EFE">
            <w:pPr>
              <w:keepLines/>
              <w:rPr>
                <w:rStyle w:val="CounselName"/>
              </w:rPr>
            </w:pPr>
          </w:p>
        </w:tc>
      </w:tr>
      <w:tr w:rsidR="00254EFE" w:rsidRPr="00AB5A38" w14:paraId="5BF72F35" w14:textId="77777777" w:rsidTr="000713C3">
        <w:trPr>
          <w:cantSplit/>
          <w:trHeight w:val="400"/>
        </w:trPr>
        <w:tc>
          <w:tcPr>
            <w:tcW w:w="4802" w:type="dxa"/>
            <w:gridSpan w:val="2"/>
            <w:tcBorders>
              <w:top w:val="nil"/>
            </w:tcBorders>
            <w:shd w:val="clear" w:color="auto" w:fill="auto"/>
          </w:tcPr>
          <w:p w14:paraId="233455AB" w14:textId="09DDE302" w:rsidR="00254EFE" w:rsidRPr="00254EFE" w:rsidRDefault="00254EFE" w:rsidP="00E07B18">
            <w:pPr>
              <w:keepLines/>
              <w:rPr>
                <w:rStyle w:val="PartyName"/>
                <w:b/>
                <w:bCs/>
                <w:u w:val="single"/>
              </w:rPr>
            </w:pPr>
            <w:r>
              <w:rPr>
                <w:rStyle w:val="PartyName"/>
                <w:b/>
                <w:bCs/>
                <w:u w:val="single"/>
              </w:rPr>
              <w:t>AT 10:30 AM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29C74036" w14:textId="77777777" w:rsidR="00254EFE" w:rsidRPr="00E74114" w:rsidRDefault="00254EFE" w:rsidP="00E07B18">
            <w:pPr>
              <w:keepLines/>
              <w:rPr>
                <w:rStyle w:val="PartyName"/>
              </w:rPr>
            </w:pPr>
          </w:p>
        </w:tc>
      </w:tr>
      <w:tr w:rsidR="00DC1AAC" w:rsidRPr="00AB5A38" w14:paraId="0080680B" w14:textId="77777777" w:rsidTr="00304CDB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DAEB0E" w14:textId="77777777" w:rsidR="00DC1AAC" w:rsidRPr="00987655" w:rsidRDefault="00DC1AAC" w:rsidP="00DC1AAC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01A3CF29" w14:textId="77777777" w:rsidR="00DC1AAC" w:rsidRPr="00DC1AAC" w:rsidRDefault="00DC1AAC" w:rsidP="00DC1AAC">
            <w:pPr>
              <w:pStyle w:val="Heading1"/>
              <w:jc w:val="left"/>
              <w:rPr>
                <w:rFonts w:cs="Arial"/>
                <w:b w:val="0"/>
                <w:bCs/>
                <w:sz w:val="24"/>
                <w:u w:val="none"/>
              </w:rPr>
            </w:pPr>
            <w:r w:rsidRPr="00DC1AAC">
              <w:rPr>
                <w:rFonts w:cs="Arial"/>
                <w:b w:val="0"/>
                <w:sz w:val="24"/>
                <w:u w:val="none"/>
              </w:rPr>
              <w:t>THE KING</w:t>
            </w:r>
          </w:p>
          <w:p w14:paraId="1D2234CE" w14:textId="77777777" w:rsidR="00DC1AAC" w:rsidRPr="00DC1AAC" w:rsidRDefault="00DC1AAC" w:rsidP="00DC1AAC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6010D320" w14:textId="044EF605" w:rsidR="00DC1AAC" w:rsidRPr="00E74114" w:rsidRDefault="00DC1AAC" w:rsidP="00DC1AAC">
            <w:pPr>
              <w:keepLines/>
              <w:rPr>
                <w:rStyle w:val="PartyName"/>
              </w:rPr>
            </w:pPr>
            <w:r>
              <w:rPr>
                <w:rFonts w:cs="Arial"/>
                <w:bCs/>
              </w:rPr>
              <w:t>DB</w:t>
            </w:r>
            <w:r>
              <w:rPr>
                <w:rFonts w:cs="Arial"/>
                <w:bCs/>
              </w:rPr>
              <w:br/>
            </w:r>
          </w:p>
        </w:tc>
      </w:tr>
      <w:tr w:rsidR="00DC1AAC" w:rsidRPr="00E74114" w14:paraId="6ABE57BA" w14:textId="77777777" w:rsidTr="00304CDB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24134F" w14:textId="77777777" w:rsidR="00DC1AAC" w:rsidRPr="00987655" w:rsidRDefault="00DC1AAC" w:rsidP="00DC1AAC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6440D20A" w14:textId="77777777" w:rsidR="00DC1AAC" w:rsidRPr="00DC1AAC" w:rsidRDefault="00DC1AAC" w:rsidP="00DC1AAC">
            <w:pPr>
              <w:pStyle w:val="Heading1"/>
              <w:jc w:val="left"/>
              <w:rPr>
                <w:rFonts w:cs="Arial"/>
                <w:bCs/>
                <w:sz w:val="24"/>
                <w:u w:val="none"/>
              </w:rPr>
            </w:pPr>
            <w:r w:rsidRPr="00DC1AAC">
              <w:rPr>
                <w:rFonts w:cs="Arial"/>
                <w:sz w:val="24"/>
                <w:u w:val="none"/>
              </w:rPr>
              <w:t>S C Dowling SC</w:t>
            </w:r>
          </w:p>
          <w:p w14:paraId="25C6C620" w14:textId="77777777" w:rsidR="00DC1AAC" w:rsidRPr="00DC1AAC" w:rsidRDefault="00DC1AAC" w:rsidP="00DC1AAC">
            <w:pPr>
              <w:pStyle w:val="Heading1"/>
              <w:jc w:val="left"/>
              <w:rPr>
                <w:rFonts w:cs="Arial"/>
                <w:bCs/>
                <w:sz w:val="24"/>
                <w:u w:val="none"/>
              </w:rPr>
            </w:pPr>
            <w:r w:rsidRPr="00DC1AAC">
              <w:rPr>
                <w:rFonts w:cs="Arial"/>
                <w:sz w:val="24"/>
                <w:u w:val="none"/>
              </w:rPr>
              <w:t>H R Roberts SC</w:t>
            </w:r>
          </w:p>
          <w:p w14:paraId="55AB70D9" w14:textId="77777777" w:rsidR="00DC1AAC" w:rsidRPr="00DC1AAC" w:rsidRDefault="00DC1AAC" w:rsidP="00DC1AAC">
            <w:pPr>
              <w:pStyle w:val="Heading1"/>
              <w:jc w:val="left"/>
              <w:rPr>
                <w:rFonts w:cs="Arial"/>
                <w:bCs/>
                <w:sz w:val="24"/>
                <w:u w:val="none"/>
              </w:rPr>
            </w:pPr>
            <w:r w:rsidRPr="00DC1AAC">
              <w:rPr>
                <w:rFonts w:cs="Arial"/>
                <w:sz w:val="24"/>
                <w:u w:val="none"/>
              </w:rPr>
              <w:t>K E Heath</w:t>
            </w:r>
          </w:p>
          <w:p w14:paraId="2D1509A7" w14:textId="77777777" w:rsidR="00DC1AAC" w:rsidRPr="00DC1AAC" w:rsidRDefault="00DC1AAC" w:rsidP="00DC1AAC">
            <w:pPr>
              <w:pStyle w:val="Heading1"/>
              <w:jc w:val="left"/>
              <w:rPr>
                <w:rFonts w:cs="Arial"/>
                <w:b w:val="0"/>
                <w:sz w:val="24"/>
                <w:u w:val="none"/>
              </w:rPr>
            </w:pPr>
            <w:r w:rsidRPr="00DC1AAC">
              <w:rPr>
                <w:rFonts w:cs="Arial"/>
                <w:b w:val="0"/>
                <w:sz w:val="24"/>
                <w:u w:val="none"/>
              </w:rPr>
              <w:t>(appearing remotely)</w:t>
            </w:r>
          </w:p>
          <w:p w14:paraId="6C340801" w14:textId="77777777" w:rsidR="00DC1AAC" w:rsidRPr="00DC1AAC" w:rsidRDefault="00DC1AAC" w:rsidP="00DC1AAC">
            <w:pPr>
              <w:keepLines/>
              <w:rPr>
                <w:rStyle w:val="Counsel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1B2016D3" w14:textId="77777777" w:rsidR="00DC1AAC" w:rsidRDefault="00DC1AAC" w:rsidP="00DC1AAC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 M Strickland SC</w:t>
            </w:r>
          </w:p>
          <w:p w14:paraId="3918573F" w14:textId="77777777" w:rsidR="00DC1AAC" w:rsidRDefault="00DC1AAC" w:rsidP="00DC1AAC">
            <w:pPr>
              <w:keepLines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 E Lewer</w:t>
            </w:r>
          </w:p>
          <w:p w14:paraId="37419A04" w14:textId="75D7E75F" w:rsidR="00DC1AAC" w:rsidRPr="00E74114" w:rsidRDefault="00DC1AAC" w:rsidP="00DC1AAC">
            <w:pPr>
              <w:keepLines/>
              <w:rPr>
                <w:rStyle w:val="CounselName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</w:tc>
      </w:tr>
      <w:tr w:rsidR="00B56FF6" w:rsidRPr="00E74114" w14:paraId="07ADE825" w14:textId="77777777" w:rsidTr="00F259B9">
        <w:trPr>
          <w:gridAfter w:val="1"/>
          <w:wAfter w:w="17" w:type="dxa"/>
          <w:cantSplit/>
          <w:trHeight w:val="400"/>
        </w:trPr>
        <w:tc>
          <w:tcPr>
            <w:tcW w:w="4802" w:type="dxa"/>
            <w:gridSpan w:val="2"/>
            <w:tcBorders>
              <w:top w:val="nil"/>
            </w:tcBorders>
            <w:shd w:val="clear" w:color="auto" w:fill="auto"/>
          </w:tcPr>
          <w:p w14:paraId="4846958D" w14:textId="0DD92092" w:rsidR="00B56FF6" w:rsidRPr="00B56FF6" w:rsidRDefault="00B56FF6" w:rsidP="00463053">
            <w:pPr>
              <w:keepLines/>
              <w:rPr>
                <w:rStyle w:val="PartyName"/>
                <w:b/>
                <w:bCs/>
                <w:u w:val="single"/>
              </w:rPr>
            </w:pPr>
            <w:r>
              <w:rPr>
                <w:rStyle w:val="PartyName"/>
                <w:b/>
                <w:bCs/>
                <w:u w:val="single"/>
              </w:rPr>
              <w:t>AT 11:30 AM</w:t>
            </w:r>
          </w:p>
        </w:tc>
        <w:tc>
          <w:tcPr>
            <w:tcW w:w="4798" w:type="dxa"/>
            <w:shd w:val="clear" w:color="auto" w:fill="auto"/>
          </w:tcPr>
          <w:p w14:paraId="56E4195D" w14:textId="77777777" w:rsidR="00B56FF6" w:rsidRPr="00E74114" w:rsidRDefault="00B56FF6" w:rsidP="00463053">
            <w:pPr>
              <w:keepLines/>
              <w:rPr>
                <w:rStyle w:val="PartyName"/>
              </w:rPr>
            </w:pPr>
          </w:p>
        </w:tc>
      </w:tr>
      <w:tr w:rsidR="00C027F8" w:rsidRPr="00AB5A38" w14:paraId="6920D93A" w14:textId="77777777" w:rsidTr="00E07B18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AF8160" w14:textId="77777777" w:rsidR="00C027F8" w:rsidRPr="00987655" w:rsidRDefault="00C027F8" w:rsidP="00C027F8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46C72302" w14:textId="77777777" w:rsidR="00C027F8" w:rsidRDefault="00C027F8" w:rsidP="00C027F8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BDF</w:t>
            </w:r>
          </w:p>
          <w:p w14:paraId="733B5E79" w14:textId="77777777" w:rsidR="00C027F8" w:rsidRPr="00E74114" w:rsidRDefault="00C027F8" w:rsidP="00C027F8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044BC067" w14:textId="6096ED99" w:rsidR="00C027F8" w:rsidRPr="00E74114" w:rsidRDefault="00C027F8" w:rsidP="00C027F8">
            <w:pPr>
              <w:keepLines/>
              <w:rPr>
                <w:rStyle w:val="PartyName"/>
              </w:rPr>
            </w:pPr>
            <w:r>
              <w:rPr>
                <w:rFonts w:cs="Arial"/>
              </w:rPr>
              <w:t>THE QUEEN</w:t>
            </w:r>
          </w:p>
        </w:tc>
      </w:tr>
      <w:tr w:rsidR="00C027F8" w:rsidRPr="00E74114" w14:paraId="7FE76CAE" w14:textId="77777777" w:rsidTr="00E07B18">
        <w:trPr>
          <w:cantSplit/>
          <w:trHeight w:val="400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3A6D8C" w14:textId="77777777" w:rsidR="00C027F8" w:rsidRPr="00987655" w:rsidRDefault="00C027F8" w:rsidP="00C027F8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1925F9AD" w14:textId="77777777" w:rsidR="00C027F8" w:rsidRDefault="00C027F8" w:rsidP="00C027F8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 K Copley</w:t>
            </w:r>
          </w:p>
          <w:p w14:paraId="2A5F27EB" w14:textId="60E81552" w:rsidR="00C027F8" w:rsidRPr="00E74114" w:rsidRDefault="00C027F8" w:rsidP="00C027F8">
            <w:pPr>
              <w:keepLines/>
              <w:rPr>
                <w:rStyle w:val="CounselName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4286E2D3" w14:textId="77777777" w:rsidR="00C027F8" w:rsidRDefault="00C027F8" w:rsidP="00C027F8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W Wallis</w:t>
            </w:r>
          </w:p>
          <w:p w14:paraId="4BB8920B" w14:textId="77777777" w:rsidR="00C027F8" w:rsidRDefault="00C027F8" w:rsidP="00C027F8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1DDDDA3E" w14:textId="77777777" w:rsidR="00C027F8" w:rsidRDefault="00C027F8" w:rsidP="00C027F8">
            <w:pPr>
              <w:keepLines/>
              <w:rPr>
                <w:rStyle w:val="CounselName"/>
              </w:rPr>
            </w:pPr>
          </w:p>
          <w:p w14:paraId="388C7814" w14:textId="6480021C" w:rsidR="00C027F8" w:rsidRPr="00E74114" w:rsidRDefault="00C027F8" w:rsidP="00C027F8">
            <w:pPr>
              <w:keepLines/>
              <w:rPr>
                <w:rStyle w:val="CounselName"/>
              </w:rPr>
            </w:pPr>
          </w:p>
        </w:tc>
      </w:tr>
    </w:tbl>
    <w:p w14:paraId="07B5CCD7" w14:textId="77777777" w:rsidR="00C027F8" w:rsidRDefault="00C027F8">
      <w:r>
        <w:br w:type="page"/>
      </w:r>
    </w:p>
    <w:tbl>
      <w:tblPr>
        <w:tblW w:w="9617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17"/>
        <w:gridCol w:w="3985"/>
        <w:gridCol w:w="4798"/>
        <w:gridCol w:w="17"/>
      </w:tblGrid>
      <w:tr w:rsidR="00C027F8" w:rsidRPr="00AB5A38" w14:paraId="4AE129BB" w14:textId="77777777" w:rsidTr="00C027F8">
        <w:trPr>
          <w:cantSplit/>
          <w:trHeight w:val="400"/>
        </w:trPr>
        <w:tc>
          <w:tcPr>
            <w:tcW w:w="48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7E29A" w14:textId="239C5A8B" w:rsidR="00C027F8" w:rsidRPr="00E74114" w:rsidRDefault="00C027F8" w:rsidP="00E07B18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60BCED1C" w14:textId="77777777" w:rsidR="00C027F8" w:rsidRPr="00E74114" w:rsidRDefault="00C027F8" w:rsidP="00E07B18">
            <w:pPr>
              <w:keepLines/>
              <w:rPr>
                <w:rStyle w:val="PartyName"/>
              </w:rPr>
            </w:pPr>
          </w:p>
        </w:tc>
      </w:tr>
      <w:tr w:rsidR="00304CDB" w:rsidRPr="00AB5A38" w14:paraId="637CBB64" w14:textId="77777777" w:rsidTr="00E07B18">
        <w:trPr>
          <w:cantSplit/>
          <w:trHeight w:val="400"/>
        </w:trPr>
        <w:tc>
          <w:tcPr>
            <w:tcW w:w="4802" w:type="dxa"/>
            <w:gridSpan w:val="3"/>
            <w:tcBorders>
              <w:top w:val="nil"/>
            </w:tcBorders>
            <w:shd w:val="clear" w:color="auto" w:fill="auto"/>
          </w:tcPr>
          <w:p w14:paraId="287EE258" w14:textId="281F61B7" w:rsidR="00304CDB" w:rsidRPr="00E74114" w:rsidRDefault="008C1948" w:rsidP="008C1948">
            <w:pPr>
              <w:pStyle w:val="Default"/>
              <w:spacing w:before="120" w:after="240"/>
              <w:rPr>
                <w:rStyle w:val="PartyName"/>
              </w:rPr>
            </w:pPr>
            <w:r>
              <w:rPr>
                <w:rStyle w:val="Typeofhearing"/>
              </w:rPr>
              <w:t>AT 12:30 PM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26BE096F" w14:textId="77777777" w:rsidR="00304CDB" w:rsidRPr="00E74114" w:rsidRDefault="00304CDB" w:rsidP="00E07B18">
            <w:pPr>
              <w:keepLines/>
              <w:rPr>
                <w:rStyle w:val="PartyName"/>
              </w:rPr>
            </w:pPr>
          </w:p>
        </w:tc>
      </w:tr>
      <w:tr w:rsidR="003C02C0" w:rsidRPr="00AB5A38" w14:paraId="0D8DF933" w14:textId="77777777" w:rsidTr="00E07B18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2DE3E3" w14:textId="77777777" w:rsidR="003C02C0" w:rsidRPr="00987655" w:rsidRDefault="003C02C0" w:rsidP="003C02C0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6E2FB1CE" w14:textId="515B62DB" w:rsidR="003C02C0" w:rsidRPr="00E74114" w:rsidRDefault="003C02C0" w:rsidP="003C02C0">
            <w:pPr>
              <w:keepLines/>
              <w:rPr>
                <w:rStyle w:val="PartyName"/>
              </w:rPr>
            </w:pPr>
            <w:r w:rsidRPr="00EA00D1">
              <w:rPr>
                <w:rFonts w:cs="Arial"/>
                <w:color w:val="000000"/>
              </w:rPr>
              <w:t>HORNE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437F813E" w14:textId="39EC4566" w:rsidR="003C02C0" w:rsidRPr="00E74114" w:rsidRDefault="003C02C0" w:rsidP="003C02C0">
            <w:pPr>
              <w:keepLines/>
              <w:rPr>
                <w:rStyle w:val="PartyName"/>
              </w:rPr>
            </w:pPr>
            <w:r w:rsidRPr="00EA00D1">
              <w:rPr>
                <w:rFonts w:cs="Arial"/>
              </w:rPr>
              <w:t>THE QUEEN</w:t>
            </w:r>
          </w:p>
        </w:tc>
      </w:tr>
      <w:tr w:rsidR="003C02C0" w:rsidRPr="00E74114" w14:paraId="4947E97E" w14:textId="77777777" w:rsidTr="00E07B18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9DCC8E" w14:textId="77777777" w:rsidR="003C02C0" w:rsidRPr="00987655" w:rsidRDefault="003C02C0" w:rsidP="003C02C0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382F2BBA" w14:textId="77777777" w:rsidR="003C02C0" w:rsidRDefault="003C02C0" w:rsidP="003C02C0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 C Holt KC</w:t>
            </w:r>
          </w:p>
          <w:p w14:paraId="04AD57F7" w14:textId="77777777" w:rsidR="003C02C0" w:rsidRDefault="003C02C0" w:rsidP="003C02C0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 G Brereton</w:t>
            </w:r>
          </w:p>
          <w:p w14:paraId="09144699" w14:textId="77777777" w:rsidR="003C02C0" w:rsidRPr="00E6110D" w:rsidRDefault="003C02C0" w:rsidP="003C02C0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  <w:p w14:paraId="1F2CC451" w14:textId="77777777" w:rsidR="003C02C0" w:rsidRPr="00E74114" w:rsidRDefault="003C02C0" w:rsidP="003C02C0">
            <w:pPr>
              <w:keepLines/>
              <w:rPr>
                <w:rStyle w:val="Counsel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69E500F8" w14:textId="77777777" w:rsidR="003C02C0" w:rsidRDefault="003C02C0" w:rsidP="003C02C0">
            <w:pPr>
              <w:keepLine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N Marco</w:t>
            </w:r>
          </w:p>
          <w:p w14:paraId="11631C70" w14:textId="77777777" w:rsidR="003C02C0" w:rsidRDefault="003C02C0" w:rsidP="003C02C0">
            <w:pPr>
              <w:keepLines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697F074C" w14:textId="77777777" w:rsidR="003C02C0" w:rsidRPr="00E74114" w:rsidRDefault="003C02C0" w:rsidP="003C02C0">
            <w:pPr>
              <w:keepLines/>
              <w:rPr>
                <w:rStyle w:val="CounselName"/>
              </w:rPr>
            </w:pPr>
          </w:p>
        </w:tc>
      </w:tr>
      <w:tr w:rsidR="003C02C0" w:rsidRPr="00AB5A38" w14:paraId="4B2E166B" w14:textId="77777777" w:rsidTr="00DF5CBD">
        <w:trPr>
          <w:cantSplit/>
          <w:trHeight w:val="400"/>
        </w:trPr>
        <w:tc>
          <w:tcPr>
            <w:tcW w:w="4802" w:type="dxa"/>
            <w:gridSpan w:val="3"/>
            <w:tcBorders>
              <w:top w:val="nil"/>
            </w:tcBorders>
            <w:shd w:val="clear" w:color="auto" w:fill="auto"/>
          </w:tcPr>
          <w:p w14:paraId="27B8DE76" w14:textId="6F9F5770" w:rsidR="003C02C0" w:rsidRPr="00E74114" w:rsidRDefault="003C02C0" w:rsidP="00DF5CBD">
            <w:pPr>
              <w:pStyle w:val="Default"/>
              <w:spacing w:before="120" w:after="240"/>
              <w:rPr>
                <w:rStyle w:val="PartyName"/>
              </w:rPr>
            </w:pPr>
            <w:r>
              <w:rPr>
                <w:rStyle w:val="Typeofhearing"/>
              </w:rPr>
              <w:t>AT 1:30 PM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7A3B2CAE" w14:textId="77777777" w:rsidR="003C02C0" w:rsidRPr="00E74114" w:rsidRDefault="003C02C0" w:rsidP="00DF5CBD">
            <w:pPr>
              <w:keepLines/>
              <w:rPr>
                <w:rStyle w:val="PartyName"/>
              </w:rPr>
            </w:pPr>
          </w:p>
        </w:tc>
      </w:tr>
      <w:tr w:rsidR="00743393" w:rsidRPr="00AB5A38" w14:paraId="4C13AB8B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1EEB33" w14:textId="77777777" w:rsidR="00743393" w:rsidRPr="00987655" w:rsidRDefault="00743393" w:rsidP="00743393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3C3511F5" w14:textId="77777777" w:rsidR="00743393" w:rsidRPr="00B349EF" w:rsidRDefault="00743393" w:rsidP="0074339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SMITH</w:t>
            </w:r>
          </w:p>
          <w:p w14:paraId="3731E5AF" w14:textId="2DFA77C0" w:rsidR="00743393" w:rsidRPr="00E74114" w:rsidRDefault="00743393" w:rsidP="00743393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5AFEBDFE" w14:textId="77777777" w:rsidR="00743393" w:rsidRDefault="00743393" w:rsidP="00743393">
            <w:pPr>
              <w:rPr>
                <w:rFonts w:cs="Arial"/>
                <w:bCs/>
              </w:rPr>
            </w:pPr>
            <w:r>
              <w:rPr>
                <w:rFonts w:cs="Arial"/>
              </w:rPr>
              <w:t>THE QUEEN</w:t>
            </w:r>
          </w:p>
          <w:p w14:paraId="79CB98E1" w14:textId="77777777" w:rsidR="00743393" w:rsidRDefault="00743393" w:rsidP="00743393">
            <w:pPr>
              <w:rPr>
                <w:rFonts w:cs="Arial"/>
                <w:bCs/>
              </w:rPr>
            </w:pPr>
          </w:p>
          <w:p w14:paraId="10454278" w14:textId="54828378" w:rsidR="00743393" w:rsidRPr="00E74114" w:rsidRDefault="00743393" w:rsidP="00743393">
            <w:pPr>
              <w:keepLines/>
              <w:rPr>
                <w:rStyle w:val="PartyName"/>
              </w:rPr>
            </w:pPr>
          </w:p>
        </w:tc>
      </w:tr>
      <w:tr w:rsidR="00743393" w:rsidRPr="00E74114" w14:paraId="32B5EE28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8C4F2" w14:textId="77777777" w:rsidR="00743393" w:rsidRPr="00987655" w:rsidRDefault="00743393" w:rsidP="00743393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12B4E741" w14:textId="77777777" w:rsidR="00743393" w:rsidRDefault="00743393" w:rsidP="0074339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 C Holt KC</w:t>
            </w:r>
          </w:p>
          <w:p w14:paraId="4118514D" w14:textId="77777777" w:rsidR="00743393" w:rsidRDefault="00743393" w:rsidP="0074339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 G Brereton</w:t>
            </w:r>
          </w:p>
          <w:p w14:paraId="5CF3C2A6" w14:textId="77777777" w:rsidR="00743393" w:rsidRPr="007E3C5D" w:rsidRDefault="00743393" w:rsidP="0074339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  <w:p w14:paraId="0D235296" w14:textId="77777777" w:rsidR="00743393" w:rsidRPr="00E74114" w:rsidRDefault="00743393" w:rsidP="00743393">
            <w:pPr>
              <w:keepLines/>
              <w:rPr>
                <w:rStyle w:val="Counsel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0E7F45AE" w14:textId="77777777" w:rsidR="00743393" w:rsidRDefault="00743393" w:rsidP="0074339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W Heaton KC</w:t>
            </w:r>
          </w:p>
          <w:p w14:paraId="43A0E2DA" w14:textId="77777777" w:rsidR="00743393" w:rsidRDefault="00743393" w:rsidP="0074339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W Wallis</w:t>
            </w:r>
          </w:p>
          <w:p w14:paraId="0E2B9958" w14:textId="77777777" w:rsidR="00743393" w:rsidRDefault="00743393" w:rsidP="0074339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39A677C5" w14:textId="77777777" w:rsidR="00743393" w:rsidRDefault="00743393" w:rsidP="00743393">
            <w:pPr>
              <w:rPr>
                <w:rFonts w:cs="Arial"/>
                <w:bCs/>
              </w:rPr>
            </w:pPr>
          </w:p>
          <w:p w14:paraId="764AE812" w14:textId="77777777" w:rsidR="00743393" w:rsidRPr="00E74114" w:rsidRDefault="00743393" w:rsidP="00743393">
            <w:pPr>
              <w:keepLines/>
              <w:rPr>
                <w:rStyle w:val="CounselName"/>
              </w:rPr>
            </w:pPr>
          </w:p>
        </w:tc>
      </w:tr>
      <w:tr w:rsidR="00743393" w:rsidRPr="00AB5A38" w14:paraId="79098C48" w14:textId="77777777" w:rsidTr="00DF5CBD">
        <w:trPr>
          <w:cantSplit/>
          <w:trHeight w:val="400"/>
        </w:trPr>
        <w:tc>
          <w:tcPr>
            <w:tcW w:w="4802" w:type="dxa"/>
            <w:gridSpan w:val="3"/>
            <w:tcBorders>
              <w:top w:val="nil"/>
            </w:tcBorders>
            <w:shd w:val="clear" w:color="auto" w:fill="auto"/>
          </w:tcPr>
          <w:p w14:paraId="3455F645" w14:textId="7337499F" w:rsidR="00743393" w:rsidRPr="00E74114" w:rsidRDefault="00743393" w:rsidP="00743393">
            <w:pPr>
              <w:pStyle w:val="Default"/>
              <w:spacing w:before="120" w:after="240"/>
              <w:rPr>
                <w:rStyle w:val="PartyName"/>
              </w:rPr>
            </w:pPr>
            <w:r>
              <w:rPr>
                <w:rStyle w:val="Typeofhearing"/>
              </w:rPr>
              <w:t>AT 2:30 PM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60D57C2C" w14:textId="77777777" w:rsidR="00743393" w:rsidRPr="00E74114" w:rsidRDefault="00743393" w:rsidP="00743393">
            <w:pPr>
              <w:keepLines/>
              <w:rPr>
                <w:rStyle w:val="PartyName"/>
              </w:rPr>
            </w:pPr>
          </w:p>
        </w:tc>
      </w:tr>
      <w:tr w:rsidR="00631B14" w:rsidRPr="00AB5A38" w14:paraId="1C1F94F1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57A05C" w14:textId="77777777" w:rsidR="00631B14" w:rsidRPr="00987655" w:rsidRDefault="00631B14" w:rsidP="00631B14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04EA61D8" w14:textId="77777777" w:rsidR="00631B14" w:rsidRDefault="00631B14" w:rsidP="00631B14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BUCKLEY</w:t>
            </w:r>
          </w:p>
          <w:p w14:paraId="02AFF385" w14:textId="44323E4C" w:rsidR="00631B14" w:rsidRPr="00E74114" w:rsidRDefault="00631B14" w:rsidP="00631B14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331DDFCD" w14:textId="2EB85FA8" w:rsidR="00631B14" w:rsidRPr="00E74114" w:rsidRDefault="00631B14" w:rsidP="00631B14">
            <w:pPr>
              <w:keepLines/>
              <w:rPr>
                <w:rStyle w:val="PartyName"/>
              </w:rPr>
            </w:pPr>
            <w:r>
              <w:rPr>
                <w:rFonts w:cs="Arial"/>
              </w:rPr>
              <w:t>THE KING</w:t>
            </w:r>
          </w:p>
        </w:tc>
      </w:tr>
      <w:tr w:rsidR="00631B14" w:rsidRPr="00E74114" w14:paraId="28F348D1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A1A763" w14:textId="77777777" w:rsidR="00631B14" w:rsidRPr="00987655" w:rsidRDefault="00631B14" w:rsidP="00631B14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723A6EBE" w14:textId="77777777" w:rsidR="00631B14" w:rsidRDefault="00631B14" w:rsidP="00631B14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 C Holt KC</w:t>
            </w:r>
          </w:p>
          <w:p w14:paraId="46B77080" w14:textId="77777777" w:rsidR="00631B14" w:rsidRDefault="00631B14" w:rsidP="00631B14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 J Smallwood</w:t>
            </w:r>
          </w:p>
          <w:p w14:paraId="0663B38C" w14:textId="77777777" w:rsidR="00631B14" w:rsidRDefault="00631B14" w:rsidP="00631B14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 E Brown</w:t>
            </w:r>
          </w:p>
          <w:p w14:paraId="39EBBB8E" w14:textId="77777777" w:rsidR="00631B14" w:rsidRPr="00AB2E76" w:rsidRDefault="00631B14" w:rsidP="00631B14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  <w:p w14:paraId="70F5601C" w14:textId="77777777" w:rsidR="00631B14" w:rsidRPr="00E74114" w:rsidRDefault="00631B14" w:rsidP="00631B14">
            <w:pPr>
              <w:keepLines/>
              <w:rPr>
                <w:rStyle w:val="Counsel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23870B2F" w14:textId="77777777" w:rsidR="00631B14" w:rsidRDefault="00631B14" w:rsidP="00631B14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 B Boyce KC</w:t>
            </w:r>
          </w:p>
          <w:p w14:paraId="0EC4C053" w14:textId="77777777" w:rsidR="00631B14" w:rsidRDefault="00631B14" w:rsidP="00631B14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 B Warren</w:t>
            </w:r>
          </w:p>
          <w:p w14:paraId="2D12F71C" w14:textId="77777777" w:rsidR="00631B14" w:rsidRPr="007E3C5D" w:rsidRDefault="00631B14" w:rsidP="00631B14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47DA9E2F" w14:textId="77777777" w:rsidR="00631B14" w:rsidRPr="00E74114" w:rsidRDefault="00631B14" w:rsidP="00631B14">
            <w:pPr>
              <w:keepLines/>
              <w:rPr>
                <w:rStyle w:val="CounselName"/>
              </w:rPr>
            </w:pPr>
          </w:p>
        </w:tc>
      </w:tr>
      <w:tr w:rsidR="00631B14" w:rsidRPr="00AB5A38" w14:paraId="5B78ED42" w14:textId="77777777" w:rsidTr="00DF5CBD">
        <w:trPr>
          <w:cantSplit/>
          <w:trHeight w:val="400"/>
        </w:trPr>
        <w:tc>
          <w:tcPr>
            <w:tcW w:w="4802" w:type="dxa"/>
            <w:gridSpan w:val="3"/>
            <w:tcBorders>
              <w:top w:val="nil"/>
            </w:tcBorders>
            <w:shd w:val="clear" w:color="auto" w:fill="auto"/>
          </w:tcPr>
          <w:p w14:paraId="0FF9BC7F" w14:textId="1C44B5F7" w:rsidR="00631B14" w:rsidRPr="00E74114" w:rsidRDefault="00631B14" w:rsidP="00631B14">
            <w:pPr>
              <w:pStyle w:val="Default"/>
              <w:spacing w:before="120" w:after="240"/>
              <w:rPr>
                <w:rStyle w:val="PartyName"/>
              </w:rPr>
            </w:pPr>
            <w:r>
              <w:rPr>
                <w:rStyle w:val="Typeofhearing"/>
              </w:rPr>
              <w:t xml:space="preserve">AT </w:t>
            </w:r>
            <w:r w:rsidR="00CB56F9">
              <w:rPr>
                <w:rStyle w:val="Typeofhearing"/>
              </w:rPr>
              <w:t>3</w:t>
            </w:r>
            <w:r>
              <w:rPr>
                <w:rStyle w:val="Typeofhearing"/>
              </w:rPr>
              <w:t>:30 PM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7AC10F67" w14:textId="77777777" w:rsidR="00631B14" w:rsidRPr="00E74114" w:rsidRDefault="00631B14" w:rsidP="00631B14">
            <w:pPr>
              <w:keepLines/>
              <w:rPr>
                <w:rStyle w:val="PartyName"/>
              </w:rPr>
            </w:pPr>
          </w:p>
        </w:tc>
      </w:tr>
      <w:tr w:rsidR="00CB56F9" w:rsidRPr="00AB5A38" w14:paraId="2D17121C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2ED25" w14:textId="77777777" w:rsidR="00CB56F9" w:rsidRPr="00987655" w:rsidRDefault="00CB56F9" w:rsidP="00CB56F9">
            <w:pPr>
              <w:keepLines/>
              <w:numPr>
                <w:ilvl w:val="0"/>
                <w:numId w:val="2"/>
              </w:numPr>
              <w:ind w:left="426"/>
              <w:jc w:val="center"/>
              <w:rPr>
                <w:rStyle w:val="PartyName"/>
                <w:b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6BB8CC3A" w14:textId="77777777" w:rsidR="00CB56F9" w:rsidRDefault="00CB56F9" w:rsidP="00CB56F9">
            <w:pPr>
              <w:keepLines/>
              <w:rPr>
                <w:rFonts w:cs="Arial"/>
                <w:color w:val="000000"/>
              </w:rPr>
            </w:pPr>
            <w:r w:rsidRPr="00975CAD">
              <w:rPr>
                <w:rFonts w:cs="Arial"/>
                <w:color w:val="000000"/>
              </w:rPr>
              <w:t>ABR (A PSEUDONYM)</w:t>
            </w:r>
          </w:p>
          <w:p w14:paraId="41C07B0F" w14:textId="662FF20C" w:rsidR="00CB56F9" w:rsidRPr="00E74114" w:rsidRDefault="00CB56F9" w:rsidP="00CB56F9">
            <w:pPr>
              <w:keepLines/>
              <w:rPr>
                <w:rStyle w:val="PartyName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103DC764" w14:textId="2B7FB765" w:rsidR="00CB56F9" w:rsidRPr="00E74114" w:rsidRDefault="00CB56F9" w:rsidP="00CB56F9">
            <w:pPr>
              <w:keepLines/>
              <w:rPr>
                <w:rStyle w:val="PartyName"/>
              </w:rPr>
            </w:pPr>
            <w:r w:rsidRPr="00975CAD">
              <w:rPr>
                <w:rFonts w:cs="Arial"/>
                <w:color w:val="000000"/>
              </w:rPr>
              <w:t>THE KING</w:t>
            </w:r>
          </w:p>
        </w:tc>
      </w:tr>
      <w:tr w:rsidR="00CB56F9" w:rsidRPr="00E74114" w14:paraId="26A0831E" w14:textId="77777777" w:rsidTr="00DF5CBD">
        <w:trPr>
          <w:cantSplit/>
          <w:trHeight w:val="400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E7A49" w14:textId="77777777" w:rsidR="00CB56F9" w:rsidRPr="00987655" w:rsidRDefault="00CB56F9" w:rsidP="00CB56F9">
            <w:pPr>
              <w:keepLines/>
              <w:jc w:val="center"/>
              <w:rPr>
                <w:rStyle w:val="CounselName"/>
              </w:rPr>
            </w:pPr>
          </w:p>
        </w:tc>
        <w:tc>
          <w:tcPr>
            <w:tcW w:w="3985" w:type="dxa"/>
            <w:tcBorders>
              <w:left w:val="nil"/>
            </w:tcBorders>
            <w:shd w:val="clear" w:color="auto" w:fill="auto"/>
          </w:tcPr>
          <w:p w14:paraId="5DAB6DF0" w14:textId="77777777" w:rsidR="00CB56F9" w:rsidRDefault="00CB56F9" w:rsidP="00CB56F9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 G Dalton SC</w:t>
            </w:r>
          </w:p>
          <w:p w14:paraId="14A57EA3" w14:textId="77777777" w:rsidR="00CB56F9" w:rsidRDefault="00CB56F9" w:rsidP="00CB56F9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 L Sullivan</w:t>
            </w:r>
          </w:p>
          <w:p w14:paraId="3610B59F" w14:textId="2BF7DCA7" w:rsidR="00CB56F9" w:rsidRPr="00E74114" w:rsidRDefault="00CB56F9" w:rsidP="00CB56F9">
            <w:pPr>
              <w:keepLines/>
              <w:rPr>
                <w:rStyle w:val="CounselName"/>
              </w:rPr>
            </w:pPr>
            <w:r>
              <w:rPr>
                <w:rFonts w:cs="Arial"/>
                <w:bCs/>
                <w:color w:val="000000"/>
              </w:rPr>
              <w:t>(appearing remotely)</w:t>
            </w:r>
          </w:p>
        </w:tc>
        <w:tc>
          <w:tcPr>
            <w:tcW w:w="4815" w:type="dxa"/>
            <w:gridSpan w:val="2"/>
            <w:shd w:val="clear" w:color="auto" w:fill="auto"/>
          </w:tcPr>
          <w:p w14:paraId="5ED8B74D" w14:textId="77777777" w:rsidR="00CB56F9" w:rsidRDefault="00CB56F9" w:rsidP="00CB56F9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 R Roberts SC</w:t>
            </w:r>
          </w:p>
          <w:p w14:paraId="3AFCED80" w14:textId="77777777" w:rsidR="00CB56F9" w:rsidRDefault="00CB56F9" w:rsidP="00CB56F9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 S Jones</w:t>
            </w:r>
          </w:p>
          <w:p w14:paraId="69957B1A" w14:textId="143009E4" w:rsidR="00CB56F9" w:rsidRPr="00E74114" w:rsidRDefault="00CB56F9" w:rsidP="00CB56F9">
            <w:pPr>
              <w:keepLines/>
              <w:rPr>
                <w:rStyle w:val="CounselName"/>
              </w:rPr>
            </w:pPr>
            <w:r>
              <w:rPr>
                <w:rFonts w:cs="Arial"/>
              </w:rPr>
              <w:t>(appearing remotely)</w:t>
            </w:r>
          </w:p>
        </w:tc>
      </w:tr>
      <w:tr w:rsidR="00CB56F9" w:rsidRPr="00E74114" w14:paraId="50883B50" w14:textId="77777777" w:rsidTr="00E07B18">
        <w:trPr>
          <w:gridAfter w:val="1"/>
          <w:wAfter w:w="17" w:type="dxa"/>
          <w:cantSplit/>
          <w:trHeight w:val="400"/>
        </w:trPr>
        <w:tc>
          <w:tcPr>
            <w:tcW w:w="800" w:type="dxa"/>
            <w:tcBorders>
              <w:top w:val="nil"/>
              <w:right w:val="nil"/>
            </w:tcBorders>
            <w:shd w:val="clear" w:color="auto" w:fill="auto"/>
          </w:tcPr>
          <w:p w14:paraId="66D55C6A" w14:textId="77777777" w:rsidR="00CB56F9" w:rsidRPr="00E74114" w:rsidRDefault="00CB56F9" w:rsidP="00CB56F9">
            <w:pPr>
              <w:keepLines/>
              <w:jc w:val="center"/>
              <w:rPr>
                <w:rStyle w:val="PartyName"/>
              </w:rPr>
            </w:pPr>
          </w:p>
        </w:tc>
        <w:tc>
          <w:tcPr>
            <w:tcW w:w="4002" w:type="dxa"/>
            <w:gridSpan w:val="2"/>
            <w:tcBorders>
              <w:left w:val="nil"/>
            </w:tcBorders>
            <w:shd w:val="clear" w:color="auto" w:fill="auto"/>
          </w:tcPr>
          <w:p w14:paraId="22473FF4" w14:textId="77777777" w:rsidR="00CB56F9" w:rsidRPr="00E74114" w:rsidRDefault="00CB56F9" w:rsidP="00CB56F9">
            <w:pPr>
              <w:keepLines/>
              <w:rPr>
                <w:rStyle w:val="PartyName"/>
              </w:rPr>
            </w:pPr>
          </w:p>
        </w:tc>
        <w:tc>
          <w:tcPr>
            <w:tcW w:w="4798" w:type="dxa"/>
            <w:shd w:val="clear" w:color="auto" w:fill="auto"/>
          </w:tcPr>
          <w:p w14:paraId="226D2745" w14:textId="77777777" w:rsidR="00CB56F9" w:rsidRPr="00E74114" w:rsidRDefault="00CB56F9" w:rsidP="00CB56F9">
            <w:pPr>
              <w:keepLines/>
              <w:rPr>
                <w:rStyle w:val="PartyName"/>
              </w:rPr>
            </w:pPr>
          </w:p>
        </w:tc>
      </w:tr>
    </w:tbl>
    <w:p w14:paraId="15583D36" w14:textId="122A8C55" w:rsidR="00463053" w:rsidRDefault="00463053" w:rsidP="00CB56F9">
      <w:pPr>
        <w:jc w:val="right"/>
      </w:pPr>
    </w:p>
    <w:p w14:paraId="055645B1" w14:textId="69FCEF54" w:rsidR="00CB56F9" w:rsidRDefault="00CB56F9" w:rsidP="00CB56F9">
      <w:pPr>
        <w:jc w:val="right"/>
      </w:pPr>
    </w:p>
    <w:p w14:paraId="27766227" w14:textId="61B50E45" w:rsidR="00CB56F9" w:rsidRDefault="00CB56F9" w:rsidP="00CB56F9">
      <w:pPr>
        <w:jc w:val="right"/>
      </w:pPr>
      <w:r>
        <w:t>Leonie Young</w:t>
      </w:r>
    </w:p>
    <w:p w14:paraId="79F14C26" w14:textId="0309D932" w:rsidR="00CB56F9" w:rsidRPr="00CB56F9" w:rsidRDefault="00CB56F9" w:rsidP="00CB56F9">
      <w:pPr>
        <w:jc w:val="right"/>
        <w:rPr>
          <w:b/>
          <w:bCs/>
        </w:rPr>
      </w:pPr>
      <w:r>
        <w:rPr>
          <w:b/>
          <w:bCs/>
        </w:rPr>
        <w:t>Deputy Registrar</w:t>
      </w:r>
    </w:p>
    <w:sectPr w:rsidR="00CB56F9" w:rsidRPr="00CB56F9" w:rsidSect="00CB5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FE27" w14:textId="77777777" w:rsidR="00F84E94" w:rsidRDefault="00F84E94" w:rsidP="00F84E94">
      <w:r>
        <w:separator/>
      </w:r>
    </w:p>
  </w:endnote>
  <w:endnote w:type="continuationSeparator" w:id="0">
    <w:p w14:paraId="68EA20CA" w14:textId="77777777" w:rsidR="00F84E94" w:rsidRDefault="00F84E94" w:rsidP="00F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EDFF" w14:textId="77777777" w:rsidR="00F84E94" w:rsidRDefault="00F84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D8A7" w14:textId="77777777" w:rsidR="00F84E94" w:rsidRDefault="00F84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9527" w14:textId="77777777" w:rsidR="00F84E94" w:rsidRDefault="00F8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A1D0" w14:textId="77777777" w:rsidR="00F84E94" w:rsidRDefault="00F84E94" w:rsidP="00F84E94">
      <w:r>
        <w:separator/>
      </w:r>
    </w:p>
  </w:footnote>
  <w:footnote w:type="continuationSeparator" w:id="0">
    <w:p w14:paraId="7D9F0299" w14:textId="77777777" w:rsidR="00F84E94" w:rsidRDefault="00F84E94" w:rsidP="00F8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1CB7" w14:textId="77777777" w:rsidR="00F84E94" w:rsidRDefault="00F84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35DF" w14:textId="601846A0" w:rsidR="00F84E94" w:rsidRDefault="00F84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B511" w14:textId="77777777" w:rsidR="00F84E94" w:rsidRDefault="00F8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501"/>
    <w:multiLevelType w:val="hybridMultilevel"/>
    <w:tmpl w:val="2A42A3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D020B"/>
    <w:multiLevelType w:val="hybridMultilevel"/>
    <w:tmpl w:val="2A42A3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66A6F46"/>
    <w:multiLevelType w:val="hybridMultilevel"/>
    <w:tmpl w:val="2A42A3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A4B2C"/>
    <w:multiLevelType w:val="hybridMultilevel"/>
    <w:tmpl w:val="16DE9E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11124"/>
    <w:multiLevelType w:val="hybridMultilevel"/>
    <w:tmpl w:val="2A42A3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1152A6"/>
    <w:rsid w:val="00254EFE"/>
    <w:rsid w:val="00283F58"/>
    <w:rsid w:val="00304CDB"/>
    <w:rsid w:val="00335E42"/>
    <w:rsid w:val="003976CE"/>
    <w:rsid w:val="003C02C0"/>
    <w:rsid w:val="00463053"/>
    <w:rsid w:val="004A2724"/>
    <w:rsid w:val="00631B14"/>
    <w:rsid w:val="00743393"/>
    <w:rsid w:val="00880282"/>
    <w:rsid w:val="008C1948"/>
    <w:rsid w:val="00915D26"/>
    <w:rsid w:val="00927F37"/>
    <w:rsid w:val="00977502"/>
    <w:rsid w:val="00987655"/>
    <w:rsid w:val="00B56FF6"/>
    <w:rsid w:val="00B659A4"/>
    <w:rsid w:val="00C027F8"/>
    <w:rsid w:val="00CB515C"/>
    <w:rsid w:val="00CB56F9"/>
    <w:rsid w:val="00DC1AAC"/>
    <w:rsid w:val="00E07B18"/>
    <w:rsid w:val="00E74114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C8FA61"/>
  <w15:chartTrackingRefBased/>
  <w15:docId w15:val="{05E0FD5D-CD5E-4225-BE40-2DAE945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282"/>
    <w:rPr>
      <w:rFonts w:ascii="Arial" w:hAnsi="Arial"/>
      <w:b/>
      <w:color w:val="000000"/>
      <w:sz w:val="28"/>
      <w:szCs w:val="24"/>
      <w:u w:val="single"/>
    </w:rPr>
  </w:style>
  <w:style w:type="character" w:customStyle="1" w:styleId="PartyName">
    <w:name w:val="Party Name"/>
    <w:rsid w:val="00880282"/>
    <w:rPr>
      <w:rFonts w:ascii="Arial" w:hAnsi="Arial"/>
      <w:i w:val="0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bCs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bCs/>
      <w:color w:val="000000"/>
      <w:u w:val="single"/>
    </w:rPr>
  </w:style>
  <w:style w:type="paragraph" w:customStyle="1" w:styleId="Default">
    <w:name w:val="Default"/>
    <w:rsid w:val="00304C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9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8BFD-98F1-4379-BAC7-4F77B6B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Leonie Young</cp:lastModifiedBy>
  <cp:revision>19</cp:revision>
  <cp:lastPrinted>2022-12-14T21:24:00Z</cp:lastPrinted>
  <dcterms:created xsi:type="dcterms:W3CDTF">2022-12-13T23:27:00Z</dcterms:created>
  <dcterms:modified xsi:type="dcterms:W3CDTF">2022-12-15T00:14:00Z</dcterms:modified>
</cp:coreProperties>
</file>